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57E7" w14:textId="77777777" w:rsidR="00265506" w:rsidRDefault="00D61B53" w:rsidP="00150A64">
      <w:pPr>
        <w:spacing w:line="480" w:lineRule="auto"/>
        <w:rPr>
          <w:rFonts w:cs="Arial"/>
          <w:b/>
          <w:sz w:val="22"/>
        </w:rPr>
      </w:pPr>
      <w:bookmarkStart w:id="0" w:name="_GoBack"/>
      <w:bookmarkEnd w:id="0"/>
      <w:r w:rsidRPr="00CB154D">
        <w:rPr>
          <w:rFonts w:cs="Arial"/>
          <w:b/>
          <w:sz w:val="22"/>
        </w:rPr>
        <w:t>The implementation and utility of</w:t>
      </w:r>
      <w:r w:rsidR="00582037" w:rsidRPr="00CB154D">
        <w:rPr>
          <w:rFonts w:cs="Arial"/>
          <w:b/>
          <w:sz w:val="22"/>
        </w:rPr>
        <w:t xml:space="preserve"> patient</w:t>
      </w:r>
      <w:r w:rsidRPr="00CB154D">
        <w:rPr>
          <w:rFonts w:cs="Arial"/>
          <w:b/>
          <w:sz w:val="22"/>
        </w:rPr>
        <w:t xml:space="preserve"> screening logs</w:t>
      </w:r>
      <w:r w:rsidR="00E05611" w:rsidRPr="00CB154D">
        <w:rPr>
          <w:rFonts w:cs="Arial"/>
          <w:b/>
          <w:sz w:val="22"/>
        </w:rPr>
        <w:t xml:space="preserve"> in a multicentre</w:t>
      </w:r>
      <w:r w:rsidR="00582037" w:rsidRPr="00CB154D">
        <w:rPr>
          <w:rFonts w:cs="Arial"/>
          <w:b/>
          <w:sz w:val="22"/>
        </w:rPr>
        <w:t xml:space="preserve"> randomised controlled</w:t>
      </w:r>
      <w:r w:rsidR="00E05611" w:rsidRPr="00CB154D">
        <w:rPr>
          <w:rFonts w:cs="Arial"/>
          <w:b/>
          <w:sz w:val="22"/>
        </w:rPr>
        <w:t xml:space="preserve"> oncology trial</w:t>
      </w:r>
    </w:p>
    <w:p w14:paraId="5D35E8CC" w14:textId="77777777" w:rsidR="00F76FBD" w:rsidRDefault="00F76FBD" w:rsidP="00150A64">
      <w:pPr>
        <w:spacing w:line="480" w:lineRule="auto"/>
        <w:rPr>
          <w:rFonts w:cs="Arial"/>
          <w:sz w:val="22"/>
        </w:rPr>
      </w:pPr>
      <w:r>
        <w:rPr>
          <w:rFonts w:cs="Arial"/>
          <w:sz w:val="22"/>
        </w:rPr>
        <w:t>Rebecca Lewis</w:t>
      </w:r>
      <w:r w:rsidR="00D4136D">
        <w:rPr>
          <w:rFonts w:cs="Arial"/>
          <w:sz w:val="22"/>
          <w:vertAlign w:val="superscript"/>
        </w:rPr>
        <w:t>1</w:t>
      </w:r>
      <w:r w:rsidR="007624B7">
        <w:rPr>
          <w:rFonts w:cs="Arial"/>
          <w:sz w:val="22"/>
          <w:vertAlign w:val="superscript"/>
        </w:rPr>
        <w:t>#</w:t>
      </w:r>
      <w:r>
        <w:rPr>
          <w:rFonts w:cs="Arial"/>
          <w:sz w:val="22"/>
        </w:rPr>
        <w:t xml:space="preserve">, </w:t>
      </w:r>
      <w:r w:rsidR="00170CE4">
        <w:rPr>
          <w:rFonts w:cs="Arial"/>
          <w:sz w:val="22"/>
        </w:rPr>
        <w:t>Rachel Todd</w:t>
      </w:r>
      <w:r w:rsidR="00D4136D">
        <w:rPr>
          <w:rFonts w:cs="Arial"/>
          <w:sz w:val="22"/>
          <w:vertAlign w:val="superscript"/>
        </w:rPr>
        <w:t>1</w:t>
      </w:r>
      <w:r w:rsidR="00170CE4">
        <w:rPr>
          <w:rFonts w:cs="Arial"/>
          <w:sz w:val="22"/>
        </w:rPr>
        <w:t xml:space="preserve">, </w:t>
      </w:r>
      <w:r w:rsidRPr="00F76FBD">
        <w:rPr>
          <w:rFonts w:cs="Arial"/>
          <w:sz w:val="22"/>
        </w:rPr>
        <w:t>Michelle Newton</w:t>
      </w:r>
      <w:r w:rsidR="00D4136D">
        <w:rPr>
          <w:rFonts w:cs="Arial"/>
          <w:sz w:val="22"/>
          <w:vertAlign w:val="superscript"/>
        </w:rPr>
        <w:t>1</w:t>
      </w:r>
      <w:r w:rsidRPr="00F76FBD">
        <w:rPr>
          <w:rFonts w:cs="Arial"/>
          <w:sz w:val="22"/>
        </w:rPr>
        <w:t>, Robert J Jones</w:t>
      </w:r>
      <w:r w:rsidR="00D4136D">
        <w:rPr>
          <w:rFonts w:cs="Arial"/>
          <w:sz w:val="22"/>
          <w:vertAlign w:val="superscript"/>
        </w:rPr>
        <w:t>2</w:t>
      </w:r>
      <w:r w:rsidRPr="00F76FBD">
        <w:rPr>
          <w:rFonts w:cs="Arial"/>
          <w:sz w:val="22"/>
        </w:rPr>
        <w:t xml:space="preserve">, </w:t>
      </w:r>
      <w:r>
        <w:rPr>
          <w:rFonts w:cs="Arial"/>
          <w:sz w:val="22"/>
        </w:rPr>
        <w:t>Caroline Wilson</w:t>
      </w:r>
      <w:r w:rsidR="00D4136D">
        <w:rPr>
          <w:rFonts w:cs="Arial"/>
          <w:sz w:val="22"/>
          <w:vertAlign w:val="superscript"/>
        </w:rPr>
        <w:t>3</w:t>
      </w:r>
      <w:r>
        <w:rPr>
          <w:rFonts w:cs="Arial"/>
          <w:sz w:val="22"/>
        </w:rPr>
        <w:t xml:space="preserve">, Jenny </w:t>
      </w:r>
      <w:r w:rsidR="001E2C56">
        <w:rPr>
          <w:rFonts w:cs="Arial"/>
          <w:sz w:val="22"/>
        </w:rPr>
        <w:t xml:space="preserve">L </w:t>
      </w:r>
      <w:r w:rsidRPr="00F76FBD">
        <w:rPr>
          <w:rFonts w:cs="Arial"/>
          <w:sz w:val="22"/>
        </w:rPr>
        <w:t>Donovan</w:t>
      </w:r>
      <w:r w:rsidR="00D4136D">
        <w:rPr>
          <w:rFonts w:cs="Arial"/>
          <w:sz w:val="22"/>
          <w:vertAlign w:val="superscript"/>
        </w:rPr>
        <w:t>3</w:t>
      </w:r>
      <w:r w:rsidRPr="00F76FBD">
        <w:rPr>
          <w:rFonts w:cs="Arial"/>
          <w:sz w:val="22"/>
        </w:rPr>
        <w:t>, Richard T Bryan</w:t>
      </w:r>
      <w:r w:rsidR="00B214DB">
        <w:rPr>
          <w:rFonts w:cs="Arial"/>
          <w:sz w:val="22"/>
          <w:vertAlign w:val="superscript"/>
        </w:rPr>
        <w:t>4</w:t>
      </w:r>
      <w:r w:rsidRPr="00F76FBD">
        <w:rPr>
          <w:rFonts w:cs="Arial"/>
          <w:sz w:val="22"/>
        </w:rPr>
        <w:t>, Alison Birtle</w:t>
      </w:r>
      <w:r w:rsidR="00B214DB">
        <w:rPr>
          <w:rFonts w:cs="Arial"/>
          <w:sz w:val="22"/>
          <w:vertAlign w:val="superscript"/>
        </w:rPr>
        <w:t>5</w:t>
      </w:r>
      <w:r w:rsidRPr="00F76FBD">
        <w:rPr>
          <w:rFonts w:cs="Arial"/>
          <w:sz w:val="22"/>
        </w:rPr>
        <w:t>, Emma Hall</w:t>
      </w:r>
      <w:r w:rsidR="00B214DB">
        <w:rPr>
          <w:rFonts w:cs="Arial"/>
          <w:sz w:val="22"/>
          <w:vertAlign w:val="superscript"/>
        </w:rPr>
        <w:t>1</w:t>
      </w:r>
      <w:r w:rsidR="00170CE4">
        <w:rPr>
          <w:rFonts w:cs="Arial"/>
          <w:sz w:val="22"/>
        </w:rPr>
        <w:t>, on behalf of the POUT Trial Management Group</w:t>
      </w:r>
    </w:p>
    <w:p w14:paraId="7830B691" w14:textId="77777777" w:rsidR="005A1CBE" w:rsidRDefault="00D4136D" w:rsidP="00150A64">
      <w:pPr>
        <w:pStyle w:val="ListParagraph"/>
        <w:numPr>
          <w:ilvl w:val="0"/>
          <w:numId w:val="6"/>
        </w:numPr>
        <w:spacing w:line="480" w:lineRule="auto"/>
        <w:rPr>
          <w:rFonts w:cs="Arial"/>
          <w:sz w:val="22"/>
        </w:rPr>
      </w:pPr>
      <w:r>
        <w:rPr>
          <w:rFonts w:cs="Arial"/>
          <w:sz w:val="22"/>
        </w:rPr>
        <w:t xml:space="preserve">Clinical Trials and Statistics Unit at the </w:t>
      </w:r>
      <w:r w:rsidRPr="00D4136D">
        <w:rPr>
          <w:rFonts w:cs="Arial"/>
          <w:sz w:val="22"/>
        </w:rPr>
        <w:t>Institute of Cancer Research</w:t>
      </w:r>
      <w:r w:rsidR="00B214DB">
        <w:rPr>
          <w:rFonts w:cs="Arial"/>
          <w:sz w:val="22"/>
        </w:rPr>
        <w:t xml:space="preserve"> (ICR-CTSU)</w:t>
      </w:r>
      <w:r>
        <w:rPr>
          <w:rFonts w:cs="Arial"/>
          <w:sz w:val="22"/>
        </w:rPr>
        <w:t xml:space="preserve">, </w:t>
      </w:r>
      <w:r w:rsidR="007624B7">
        <w:rPr>
          <w:rFonts w:cs="Arial"/>
          <w:sz w:val="22"/>
        </w:rPr>
        <w:t>L</w:t>
      </w:r>
      <w:r>
        <w:rPr>
          <w:rFonts w:cs="Arial"/>
          <w:sz w:val="22"/>
        </w:rPr>
        <w:t>ondon, SM2 5NG</w:t>
      </w:r>
    </w:p>
    <w:p w14:paraId="7FD8DE6B" w14:textId="77777777" w:rsidR="00D4136D" w:rsidRPr="00D4136D" w:rsidRDefault="00D4136D" w:rsidP="00150A64">
      <w:pPr>
        <w:pStyle w:val="ListParagraph"/>
        <w:numPr>
          <w:ilvl w:val="0"/>
          <w:numId w:val="6"/>
        </w:numPr>
        <w:spacing w:line="480" w:lineRule="auto"/>
        <w:rPr>
          <w:rFonts w:cs="Arial"/>
          <w:sz w:val="22"/>
        </w:rPr>
      </w:pPr>
      <w:r w:rsidRPr="00D4136D">
        <w:rPr>
          <w:rFonts w:cs="Arial"/>
          <w:sz w:val="22"/>
        </w:rPr>
        <w:t>Institute of Cancer Sciences, Beatson West of Scotland Cancer Centre, University of Glasgow UK.</w:t>
      </w:r>
    </w:p>
    <w:p w14:paraId="3DD9B7EA" w14:textId="77777777" w:rsidR="00D4136D" w:rsidRPr="00D4136D" w:rsidRDefault="00D4136D" w:rsidP="00150A64">
      <w:pPr>
        <w:pStyle w:val="ListParagraph"/>
        <w:numPr>
          <w:ilvl w:val="0"/>
          <w:numId w:val="6"/>
        </w:numPr>
        <w:spacing w:line="480" w:lineRule="auto"/>
        <w:rPr>
          <w:rFonts w:cs="Arial"/>
          <w:sz w:val="22"/>
        </w:rPr>
      </w:pPr>
      <w:r w:rsidRPr="00D4136D">
        <w:rPr>
          <w:rFonts w:cs="Arial"/>
          <w:sz w:val="22"/>
        </w:rPr>
        <w:t xml:space="preserve">Population Health Sciences, Bristol Medical School. </w:t>
      </w:r>
    </w:p>
    <w:p w14:paraId="64716E63" w14:textId="77777777" w:rsidR="00B214DB" w:rsidRDefault="00B214DB" w:rsidP="00150A64">
      <w:pPr>
        <w:pStyle w:val="ListParagraph"/>
        <w:numPr>
          <w:ilvl w:val="0"/>
          <w:numId w:val="6"/>
        </w:numPr>
        <w:spacing w:line="480" w:lineRule="auto"/>
        <w:rPr>
          <w:rFonts w:cs="Arial"/>
          <w:sz w:val="22"/>
        </w:rPr>
      </w:pPr>
      <w:r w:rsidRPr="00B214DB">
        <w:rPr>
          <w:rFonts w:cs="Arial"/>
          <w:sz w:val="22"/>
        </w:rPr>
        <w:t>Institute of Cancer &amp; Genomic Sciences, University of Birmingham, Birmingham, UK</w:t>
      </w:r>
    </w:p>
    <w:p w14:paraId="6EA4B8C2" w14:textId="77777777" w:rsidR="00B214DB" w:rsidRPr="00B214DB" w:rsidRDefault="00B214DB" w:rsidP="00150A64">
      <w:pPr>
        <w:pStyle w:val="ListParagraph"/>
        <w:numPr>
          <w:ilvl w:val="0"/>
          <w:numId w:val="6"/>
        </w:numPr>
        <w:spacing w:line="480" w:lineRule="auto"/>
        <w:rPr>
          <w:rFonts w:cs="Arial"/>
          <w:sz w:val="22"/>
        </w:rPr>
      </w:pPr>
      <w:r w:rsidRPr="00B214DB">
        <w:rPr>
          <w:rFonts w:cs="Arial"/>
          <w:sz w:val="22"/>
        </w:rPr>
        <w:t>Royal Preston Hospital, Lancashire Teaching Hospitals NHS Foundation Trust, Preston, UK</w:t>
      </w:r>
    </w:p>
    <w:p w14:paraId="4050E0CA" w14:textId="77777777" w:rsidR="005A1CBE" w:rsidRDefault="005A1CBE" w:rsidP="00150A64">
      <w:pPr>
        <w:spacing w:line="480" w:lineRule="auto"/>
        <w:rPr>
          <w:rFonts w:cs="Arial"/>
          <w:sz w:val="22"/>
        </w:rPr>
      </w:pPr>
    </w:p>
    <w:p w14:paraId="79CC7807" w14:textId="77777777" w:rsidR="007624B7" w:rsidRPr="00F76FBD" w:rsidRDefault="007624B7" w:rsidP="00150A64">
      <w:pPr>
        <w:spacing w:line="480" w:lineRule="auto"/>
        <w:rPr>
          <w:rFonts w:cs="Arial"/>
          <w:sz w:val="22"/>
        </w:rPr>
      </w:pPr>
      <w:r>
        <w:rPr>
          <w:rFonts w:cs="Arial"/>
          <w:sz w:val="22"/>
        </w:rPr>
        <w:t># Corresponding author</w:t>
      </w:r>
    </w:p>
    <w:p w14:paraId="34258BCC" w14:textId="77777777" w:rsidR="004A2ECD" w:rsidRDefault="004A2ECD" w:rsidP="00150A64">
      <w:pPr>
        <w:spacing w:line="480" w:lineRule="auto"/>
        <w:rPr>
          <w:rFonts w:cs="Arial"/>
          <w:sz w:val="22"/>
        </w:rPr>
      </w:pPr>
    </w:p>
    <w:p w14:paraId="1F70D047" w14:textId="77777777" w:rsidR="004A2ECD" w:rsidRDefault="004A2ECD" w:rsidP="00150A64">
      <w:pPr>
        <w:spacing w:line="480" w:lineRule="auto"/>
        <w:rPr>
          <w:rFonts w:cs="Arial"/>
          <w:sz w:val="22"/>
        </w:rPr>
      </w:pPr>
    </w:p>
    <w:p w14:paraId="45F2EBFD" w14:textId="77777777" w:rsidR="004A2ECD" w:rsidRDefault="004A2ECD" w:rsidP="00150A64">
      <w:pPr>
        <w:spacing w:line="480" w:lineRule="auto"/>
        <w:rPr>
          <w:rFonts w:cs="Arial"/>
          <w:sz w:val="22"/>
        </w:rPr>
      </w:pPr>
    </w:p>
    <w:p w14:paraId="13542B98" w14:textId="77777777" w:rsidR="00A62369" w:rsidRPr="00A62369" w:rsidRDefault="00A62369" w:rsidP="00150A64">
      <w:pPr>
        <w:spacing w:line="480" w:lineRule="auto"/>
        <w:rPr>
          <w:rFonts w:cs="Arial"/>
          <w:sz w:val="22"/>
        </w:rPr>
      </w:pPr>
      <w:r w:rsidRPr="00A62369">
        <w:rPr>
          <w:rFonts w:cs="Arial"/>
          <w:sz w:val="22"/>
        </w:rPr>
        <w:br w:type="page"/>
      </w:r>
    </w:p>
    <w:p w14:paraId="1F19222A" w14:textId="77777777" w:rsidR="00265506" w:rsidRPr="00CB154D" w:rsidRDefault="00265506" w:rsidP="00150A64">
      <w:pPr>
        <w:spacing w:line="480" w:lineRule="auto"/>
        <w:rPr>
          <w:rFonts w:cs="Arial"/>
          <w:b/>
          <w:sz w:val="22"/>
        </w:rPr>
      </w:pPr>
      <w:r w:rsidRPr="00CB154D">
        <w:rPr>
          <w:rFonts w:cs="Arial"/>
          <w:b/>
          <w:sz w:val="22"/>
        </w:rPr>
        <w:lastRenderedPageBreak/>
        <w:t>Abstract</w:t>
      </w:r>
    </w:p>
    <w:p w14:paraId="224064B9" w14:textId="77777777" w:rsidR="00582037" w:rsidRPr="00AE5700" w:rsidRDefault="00582037" w:rsidP="00150A64">
      <w:pPr>
        <w:spacing w:before="100" w:beforeAutospacing="1" w:after="100" w:afterAutospacing="1" w:line="480" w:lineRule="auto"/>
        <w:rPr>
          <w:rFonts w:eastAsia="Times New Roman" w:cs="Arial"/>
          <w:b/>
          <w:sz w:val="22"/>
          <w:lang w:eastAsia="en-GB"/>
        </w:rPr>
      </w:pPr>
      <w:r w:rsidRPr="00AE5700">
        <w:rPr>
          <w:rFonts w:eastAsia="Times New Roman" w:cs="Arial"/>
          <w:b/>
          <w:sz w:val="22"/>
          <w:lang w:eastAsia="en-GB"/>
        </w:rPr>
        <w:t>Background</w:t>
      </w:r>
      <w:r w:rsidR="000D70BC" w:rsidRPr="00AE5700">
        <w:rPr>
          <w:rFonts w:eastAsia="Times New Roman" w:cs="Arial"/>
          <w:b/>
          <w:sz w:val="22"/>
          <w:lang w:eastAsia="en-GB"/>
        </w:rPr>
        <w:t xml:space="preserve"> </w:t>
      </w:r>
    </w:p>
    <w:p w14:paraId="1B64E147" w14:textId="2A4EC82F" w:rsidR="000F064B" w:rsidRPr="00CB154D" w:rsidRDefault="000F064B" w:rsidP="00150A64">
      <w:pPr>
        <w:spacing w:before="100" w:beforeAutospacing="1" w:after="100" w:afterAutospacing="1" w:line="480" w:lineRule="auto"/>
        <w:rPr>
          <w:rFonts w:eastAsia="Times New Roman" w:cs="Arial"/>
          <w:sz w:val="22"/>
          <w:lang w:eastAsia="en-GB"/>
        </w:rPr>
      </w:pPr>
      <w:r w:rsidRPr="00CB154D">
        <w:rPr>
          <w:rFonts w:eastAsia="Times New Roman" w:cs="Arial"/>
          <w:sz w:val="22"/>
          <w:lang w:eastAsia="en-GB"/>
        </w:rPr>
        <w:t xml:space="preserve">The utility of patient screening logs and their impact on </w:t>
      </w:r>
      <w:r w:rsidR="00233A78">
        <w:rPr>
          <w:rFonts w:eastAsia="Times New Roman" w:cs="Arial"/>
          <w:sz w:val="22"/>
          <w:lang w:eastAsia="en-GB"/>
        </w:rPr>
        <w:t xml:space="preserve">improving </w:t>
      </w:r>
      <w:r w:rsidRPr="00CB154D">
        <w:rPr>
          <w:rFonts w:eastAsia="Times New Roman" w:cs="Arial"/>
          <w:sz w:val="22"/>
          <w:lang w:eastAsia="en-GB"/>
        </w:rPr>
        <w:t xml:space="preserve">trial </w:t>
      </w:r>
      <w:r w:rsidR="00233A78" w:rsidRPr="00CB154D">
        <w:rPr>
          <w:rFonts w:eastAsia="Times New Roman" w:cs="Arial"/>
          <w:sz w:val="22"/>
          <w:lang w:eastAsia="en-GB"/>
        </w:rPr>
        <w:t>recruitment</w:t>
      </w:r>
      <w:r w:rsidR="00233A78">
        <w:rPr>
          <w:rFonts w:eastAsia="Times New Roman" w:cs="Arial"/>
          <w:sz w:val="22"/>
          <w:lang w:eastAsia="en-GB"/>
        </w:rPr>
        <w:t xml:space="preserve"> rates </w:t>
      </w:r>
      <w:r w:rsidRPr="00CB154D">
        <w:rPr>
          <w:rFonts w:eastAsia="Times New Roman" w:cs="Arial"/>
          <w:sz w:val="22"/>
          <w:lang w:eastAsia="en-GB"/>
        </w:rPr>
        <w:t xml:space="preserve">is unclear. </w:t>
      </w:r>
      <w:r w:rsidR="002422D7">
        <w:rPr>
          <w:rFonts w:eastAsia="Times New Roman" w:cs="Arial"/>
          <w:sz w:val="22"/>
          <w:lang w:eastAsia="en-GB"/>
        </w:rPr>
        <w:t xml:space="preserve">We conducted a retrospective exploratory </w:t>
      </w:r>
      <w:r w:rsidR="008E2B6A">
        <w:rPr>
          <w:rFonts w:eastAsia="Times New Roman" w:cs="Arial"/>
          <w:sz w:val="22"/>
          <w:lang w:eastAsia="en-GB"/>
        </w:rPr>
        <w:t>analysis</w:t>
      </w:r>
      <w:r w:rsidR="002422D7">
        <w:rPr>
          <w:rFonts w:eastAsia="Times New Roman" w:cs="Arial"/>
          <w:sz w:val="22"/>
          <w:lang w:eastAsia="en-GB"/>
        </w:rPr>
        <w:t xml:space="preserve"> of</w:t>
      </w:r>
      <w:r w:rsidRPr="00CB154D">
        <w:rPr>
          <w:rFonts w:eastAsia="Times New Roman" w:cs="Arial"/>
          <w:sz w:val="22"/>
          <w:lang w:eastAsia="en-GB"/>
        </w:rPr>
        <w:t xml:space="preserve"> screening data collected within a</w:t>
      </w:r>
      <w:r w:rsidR="003E0DC8">
        <w:rPr>
          <w:rFonts w:eastAsia="Times New Roman" w:cs="Arial"/>
          <w:sz w:val="22"/>
          <w:lang w:eastAsia="en-GB"/>
        </w:rPr>
        <w:t xml:space="preserve"> multicentre randomised controlled</w:t>
      </w:r>
      <w:r w:rsidRPr="00CB154D">
        <w:rPr>
          <w:rFonts w:eastAsia="Times New Roman" w:cs="Arial"/>
          <w:sz w:val="22"/>
          <w:lang w:eastAsia="en-GB"/>
        </w:rPr>
        <w:t xml:space="preserve"> trial investigating </w:t>
      </w:r>
      <w:r w:rsidR="000F00DF">
        <w:rPr>
          <w:rFonts w:eastAsia="Times New Roman" w:cs="Arial"/>
          <w:sz w:val="22"/>
          <w:lang w:eastAsia="en-GB"/>
        </w:rPr>
        <w:t>chemotherapy for</w:t>
      </w:r>
      <w:r w:rsidR="003E0DC8">
        <w:rPr>
          <w:rFonts w:eastAsia="Times New Roman" w:cs="Arial"/>
          <w:sz w:val="22"/>
          <w:lang w:eastAsia="en-GB"/>
        </w:rPr>
        <w:t xml:space="preserve"> </w:t>
      </w:r>
      <w:r w:rsidRPr="00CB154D">
        <w:rPr>
          <w:rFonts w:eastAsia="Times New Roman" w:cs="Arial"/>
          <w:sz w:val="22"/>
          <w:lang w:eastAsia="en-GB"/>
        </w:rPr>
        <w:t>upper tract urothelial carcinoma.</w:t>
      </w:r>
    </w:p>
    <w:p w14:paraId="082332FE" w14:textId="77777777" w:rsidR="00582037" w:rsidRPr="00AE5700" w:rsidRDefault="00582037" w:rsidP="00150A64">
      <w:pPr>
        <w:spacing w:before="100" w:beforeAutospacing="1" w:after="100" w:afterAutospacing="1" w:line="480" w:lineRule="auto"/>
        <w:rPr>
          <w:rFonts w:eastAsia="Times New Roman" w:cs="Arial"/>
          <w:b/>
          <w:sz w:val="22"/>
          <w:lang w:eastAsia="en-GB"/>
        </w:rPr>
      </w:pPr>
      <w:r w:rsidRPr="00AE5700">
        <w:rPr>
          <w:rFonts w:eastAsia="Times New Roman" w:cs="Arial"/>
          <w:b/>
          <w:sz w:val="22"/>
          <w:lang w:eastAsia="en-GB"/>
        </w:rPr>
        <w:t>Methods</w:t>
      </w:r>
    </w:p>
    <w:p w14:paraId="4967F7B7" w14:textId="04EEE65C" w:rsidR="000F064B" w:rsidRPr="00CB154D" w:rsidRDefault="00C87AEA" w:rsidP="00150A64">
      <w:pPr>
        <w:spacing w:before="100" w:beforeAutospacing="1" w:after="100" w:afterAutospacing="1" w:line="480" w:lineRule="auto"/>
        <w:rPr>
          <w:rFonts w:eastAsia="Times New Roman" w:cs="Arial"/>
          <w:sz w:val="22"/>
          <w:lang w:eastAsia="en-GB"/>
        </w:rPr>
      </w:pPr>
      <w:r w:rsidRPr="00CB154D">
        <w:rPr>
          <w:rFonts w:eastAsia="Times New Roman" w:cs="Arial"/>
          <w:sz w:val="22"/>
          <w:lang w:eastAsia="en-GB"/>
        </w:rPr>
        <w:t xml:space="preserve">Participating centres </w:t>
      </w:r>
      <w:r w:rsidR="00360581">
        <w:rPr>
          <w:rFonts w:eastAsia="Times New Roman" w:cs="Arial"/>
          <w:sz w:val="22"/>
          <w:lang w:eastAsia="en-GB"/>
        </w:rPr>
        <w:t>maintained</w:t>
      </w:r>
      <w:r w:rsidRPr="00CB154D">
        <w:rPr>
          <w:rFonts w:eastAsia="Times New Roman" w:cs="Arial"/>
          <w:sz w:val="22"/>
          <w:lang w:eastAsia="en-GB"/>
        </w:rPr>
        <w:t xml:space="preserve"> </w:t>
      </w:r>
      <w:r w:rsidR="003E0DC8">
        <w:rPr>
          <w:rFonts w:eastAsia="Times New Roman" w:cs="Arial"/>
          <w:sz w:val="22"/>
          <w:lang w:eastAsia="en-GB"/>
        </w:rPr>
        <w:t>a</w:t>
      </w:r>
      <w:r w:rsidRPr="00CB154D">
        <w:rPr>
          <w:rFonts w:eastAsia="Times New Roman" w:cs="Arial"/>
          <w:sz w:val="22"/>
          <w:lang w:eastAsia="en-GB"/>
        </w:rPr>
        <w:t xml:space="preserve"> </w:t>
      </w:r>
      <w:r w:rsidR="00913B74">
        <w:rPr>
          <w:rFonts w:eastAsia="Times New Roman" w:cs="Arial"/>
          <w:sz w:val="22"/>
          <w:lang w:eastAsia="en-GB"/>
        </w:rPr>
        <w:t>record</w:t>
      </w:r>
      <w:r w:rsidR="00913B74" w:rsidRPr="00CB154D">
        <w:rPr>
          <w:rFonts w:eastAsia="Times New Roman" w:cs="Arial"/>
          <w:sz w:val="22"/>
          <w:lang w:eastAsia="en-GB"/>
        </w:rPr>
        <w:t xml:space="preserve"> </w:t>
      </w:r>
      <w:r w:rsidRPr="00CB154D">
        <w:rPr>
          <w:rFonts w:eastAsia="Times New Roman" w:cs="Arial"/>
          <w:sz w:val="22"/>
          <w:lang w:eastAsia="en-GB"/>
        </w:rPr>
        <w:t xml:space="preserve">of patients </w:t>
      </w:r>
      <w:r w:rsidR="00913B74">
        <w:rPr>
          <w:rFonts w:eastAsia="Times New Roman" w:cs="Arial"/>
          <w:sz w:val="22"/>
          <w:lang w:eastAsia="en-GB"/>
        </w:rPr>
        <w:t>meeting</w:t>
      </w:r>
      <w:r w:rsidR="00A95DF9">
        <w:rPr>
          <w:rFonts w:eastAsia="Times New Roman" w:cs="Arial"/>
          <w:sz w:val="22"/>
          <w:lang w:eastAsia="en-GB"/>
        </w:rPr>
        <w:t xml:space="preserve"> basic screening criteria stipulated in the </w:t>
      </w:r>
      <w:r w:rsidR="00034B20">
        <w:rPr>
          <w:rFonts w:eastAsia="Times New Roman" w:cs="Arial"/>
          <w:sz w:val="22"/>
          <w:lang w:eastAsia="en-GB"/>
        </w:rPr>
        <w:t xml:space="preserve">trial </w:t>
      </w:r>
      <w:r w:rsidR="00A95DF9">
        <w:rPr>
          <w:rFonts w:eastAsia="Times New Roman" w:cs="Arial"/>
          <w:sz w:val="22"/>
          <w:lang w:eastAsia="en-GB"/>
        </w:rPr>
        <w:t>protocol</w:t>
      </w:r>
      <w:r w:rsidRPr="00CB154D">
        <w:rPr>
          <w:rFonts w:eastAsia="Times New Roman" w:cs="Arial"/>
          <w:sz w:val="22"/>
          <w:lang w:eastAsia="en-GB"/>
        </w:rPr>
        <w:t xml:space="preserve">, submitting </w:t>
      </w:r>
      <w:r w:rsidR="00913B74">
        <w:rPr>
          <w:rFonts w:eastAsia="Times New Roman" w:cs="Arial"/>
          <w:sz w:val="22"/>
          <w:lang w:eastAsia="en-GB"/>
        </w:rPr>
        <w:t>logs</w:t>
      </w:r>
      <w:r w:rsidR="002422D7">
        <w:rPr>
          <w:rFonts w:eastAsia="Times New Roman" w:cs="Arial"/>
          <w:sz w:val="22"/>
          <w:lang w:eastAsia="en-GB"/>
        </w:rPr>
        <w:t xml:space="preserve"> </w:t>
      </w:r>
      <w:r w:rsidR="00DF3A98">
        <w:rPr>
          <w:rFonts w:eastAsia="Times New Roman" w:cs="Arial"/>
          <w:sz w:val="22"/>
          <w:lang w:eastAsia="en-GB"/>
        </w:rPr>
        <w:t xml:space="preserve">regularly </w:t>
      </w:r>
      <w:r w:rsidRPr="00CB154D">
        <w:rPr>
          <w:rFonts w:eastAsia="Times New Roman" w:cs="Arial"/>
          <w:sz w:val="22"/>
          <w:lang w:eastAsia="en-GB"/>
        </w:rPr>
        <w:t>to the</w:t>
      </w:r>
      <w:r w:rsidR="00671D6C">
        <w:rPr>
          <w:rFonts w:eastAsia="Times New Roman" w:cs="Arial"/>
          <w:sz w:val="22"/>
          <w:lang w:eastAsia="en-GB"/>
        </w:rPr>
        <w:t xml:space="preserve"> </w:t>
      </w:r>
      <w:r w:rsidR="001E69BE">
        <w:rPr>
          <w:rFonts w:eastAsia="Times New Roman" w:cs="Arial"/>
          <w:sz w:val="22"/>
          <w:lang w:eastAsia="en-GB"/>
        </w:rPr>
        <w:t>clinical</w:t>
      </w:r>
      <w:r w:rsidRPr="00CB154D">
        <w:rPr>
          <w:rFonts w:eastAsia="Times New Roman" w:cs="Arial"/>
          <w:sz w:val="22"/>
          <w:lang w:eastAsia="en-GB"/>
        </w:rPr>
        <w:t xml:space="preserve"> </w:t>
      </w:r>
      <w:r w:rsidR="00EC3314">
        <w:rPr>
          <w:rFonts w:eastAsia="Times New Roman" w:cs="Arial"/>
          <w:sz w:val="22"/>
          <w:lang w:eastAsia="en-GB"/>
        </w:rPr>
        <w:t xml:space="preserve">trial </w:t>
      </w:r>
      <w:r w:rsidR="001E69BE">
        <w:rPr>
          <w:rFonts w:eastAsia="Times New Roman" w:cs="Arial"/>
          <w:sz w:val="22"/>
          <w:lang w:eastAsia="en-GB"/>
        </w:rPr>
        <w:t>coordinating centre</w:t>
      </w:r>
      <w:r w:rsidR="00A95DF9">
        <w:rPr>
          <w:rFonts w:eastAsia="Times New Roman" w:cs="Arial"/>
          <w:sz w:val="22"/>
          <w:lang w:eastAsia="en-GB"/>
        </w:rPr>
        <w:t xml:space="preserve"> (CTC)</w:t>
      </w:r>
      <w:r w:rsidRPr="00CB154D">
        <w:rPr>
          <w:rFonts w:eastAsia="Times New Roman" w:cs="Arial"/>
          <w:sz w:val="22"/>
          <w:lang w:eastAsia="en-GB"/>
        </w:rPr>
        <w:t xml:space="preserve">. </w:t>
      </w:r>
      <w:r w:rsidR="00A95DF9">
        <w:rPr>
          <w:rFonts w:eastAsia="Times New Roman" w:cs="Arial"/>
          <w:sz w:val="22"/>
          <w:lang w:eastAsia="en-GB"/>
        </w:rPr>
        <w:t xml:space="preserve">Sites recorded the number of patients </w:t>
      </w:r>
      <w:r w:rsidR="00671D6C">
        <w:rPr>
          <w:rFonts w:eastAsia="Times New Roman" w:cs="Arial"/>
          <w:sz w:val="22"/>
          <w:lang w:eastAsia="en-GB"/>
        </w:rPr>
        <w:t>ineligible, not approached, declined and randomised</w:t>
      </w:r>
      <w:r w:rsidR="00A95DF9">
        <w:rPr>
          <w:rFonts w:eastAsia="Times New Roman" w:cs="Arial"/>
          <w:sz w:val="22"/>
          <w:lang w:eastAsia="en-GB"/>
        </w:rPr>
        <w:t>. The CTC monitored proportion</w:t>
      </w:r>
      <w:r w:rsidR="00DF3A98">
        <w:rPr>
          <w:rFonts w:eastAsia="Times New Roman" w:cs="Arial"/>
          <w:sz w:val="22"/>
          <w:lang w:eastAsia="en-GB"/>
        </w:rPr>
        <w:t>s</w:t>
      </w:r>
      <w:r w:rsidR="00A95DF9">
        <w:rPr>
          <w:rFonts w:eastAsia="Times New Roman" w:cs="Arial"/>
          <w:sz w:val="22"/>
          <w:lang w:eastAsia="en-GB"/>
        </w:rPr>
        <w:t xml:space="preserve"> of eligible patients, approach rate (proportion</w:t>
      </w:r>
      <w:r w:rsidR="00671D6C">
        <w:rPr>
          <w:rFonts w:eastAsia="Times New Roman" w:cs="Arial"/>
          <w:sz w:val="22"/>
          <w:lang w:eastAsia="en-GB"/>
        </w:rPr>
        <w:t xml:space="preserve"> of</w:t>
      </w:r>
      <w:r w:rsidR="00A95DF9">
        <w:rPr>
          <w:rFonts w:eastAsia="Times New Roman" w:cs="Arial"/>
          <w:sz w:val="22"/>
          <w:lang w:eastAsia="en-GB"/>
        </w:rPr>
        <w:t xml:space="preserve"> eligible patients approached) and acceptance rate (proportion recruited of those approached). </w:t>
      </w:r>
      <w:r w:rsidRPr="00CB154D">
        <w:rPr>
          <w:rFonts w:eastAsia="Times New Roman" w:cs="Arial"/>
          <w:sz w:val="22"/>
          <w:lang w:eastAsia="en-GB"/>
        </w:rPr>
        <w:t xml:space="preserve">Data were retrospectively </w:t>
      </w:r>
      <w:r w:rsidR="002422D7">
        <w:rPr>
          <w:rFonts w:eastAsia="Times New Roman" w:cs="Arial"/>
          <w:sz w:val="22"/>
          <w:lang w:eastAsia="en-GB"/>
        </w:rPr>
        <w:t>analysed</w:t>
      </w:r>
      <w:r w:rsidR="002422D7" w:rsidRPr="00CB154D">
        <w:rPr>
          <w:rFonts w:eastAsia="Times New Roman" w:cs="Arial"/>
          <w:sz w:val="22"/>
          <w:lang w:eastAsia="en-GB"/>
        </w:rPr>
        <w:t xml:space="preserve"> </w:t>
      </w:r>
      <w:r w:rsidRPr="00CB154D">
        <w:rPr>
          <w:rFonts w:eastAsia="Times New Roman" w:cs="Arial"/>
          <w:sz w:val="22"/>
          <w:lang w:eastAsia="en-GB"/>
        </w:rPr>
        <w:t xml:space="preserve">to identify patterns of screening activity and correlation </w:t>
      </w:r>
      <w:r w:rsidR="001644BA">
        <w:rPr>
          <w:rFonts w:eastAsia="Times New Roman" w:cs="Arial"/>
          <w:sz w:val="22"/>
          <w:lang w:eastAsia="en-GB"/>
        </w:rPr>
        <w:t>with</w:t>
      </w:r>
      <w:r w:rsidR="001644BA" w:rsidRPr="00CB154D">
        <w:rPr>
          <w:rFonts w:eastAsia="Times New Roman" w:cs="Arial"/>
          <w:sz w:val="22"/>
          <w:lang w:eastAsia="en-GB"/>
        </w:rPr>
        <w:t xml:space="preserve"> </w:t>
      </w:r>
      <w:r w:rsidRPr="00CB154D">
        <w:rPr>
          <w:rFonts w:eastAsia="Times New Roman" w:cs="Arial"/>
          <w:sz w:val="22"/>
          <w:lang w:eastAsia="en-GB"/>
        </w:rPr>
        <w:t>recruitment.</w:t>
      </w:r>
      <w:r w:rsidR="00A95DF9">
        <w:rPr>
          <w:rFonts w:eastAsia="Times New Roman" w:cs="Arial"/>
          <w:sz w:val="22"/>
          <w:lang w:eastAsia="en-GB"/>
        </w:rPr>
        <w:t xml:space="preserve"> </w:t>
      </w:r>
    </w:p>
    <w:p w14:paraId="3496FF39" w14:textId="77777777" w:rsidR="00582037" w:rsidRPr="00AE5700" w:rsidRDefault="00582037" w:rsidP="00150A64">
      <w:pPr>
        <w:spacing w:before="100" w:beforeAutospacing="1" w:after="100" w:afterAutospacing="1" w:line="480" w:lineRule="auto"/>
        <w:rPr>
          <w:rFonts w:eastAsia="Times New Roman" w:cs="Arial"/>
          <w:b/>
          <w:sz w:val="22"/>
          <w:lang w:eastAsia="en-GB"/>
        </w:rPr>
      </w:pPr>
      <w:r w:rsidRPr="00AE5700">
        <w:rPr>
          <w:rFonts w:eastAsia="Times New Roman" w:cs="Arial"/>
          <w:b/>
          <w:sz w:val="22"/>
          <w:lang w:eastAsia="en-GB"/>
        </w:rPr>
        <w:t>Results</w:t>
      </w:r>
    </w:p>
    <w:p w14:paraId="1FC9FC16" w14:textId="35A59456" w:rsidR="00C87AEA" w:rsidRPr="00CB154D" w:rsidRDefault="00C87AEA" w:rsidP="00150A64">
      <w:pPr>
        <w:spacing w:before="100" w:beforeAutospacing="1" w:after="100" w:afterAutospacing="1" w:line="480" w:lineRule="auto"/>
        <w:rPr>
          <w:rFonts w:eastAsia="Times New Roman" w:cs="Arial"/>
          <w:sz w:val="22"/>
          <w:lang w:eastAsia="en-GB"/>
        </w:rPr>
      </w:pPr>
      <w:r w:rsidRPr="00CB154D">
        <w:rPr>
          <w:rFonts w:eastAsia="Times New Roman" w:cs="Arial"/>
          <w:sz w:val="22"/>
          <w:lang w:eastAsia="en-GB"/>
        </w:rPr>
        <w:t xml:space="preserve">Data were collected between May 2012 and August 2016, </w:t>
      </w:r>
      <w:r w:rsidR="008B3CD6">
        <w:rPr>
          <w:rFonts w:eastAsia="Times New Roman" w:cs="Arial"/>
          <w:sz w:val="22"/>
          <w:lang w:eastAsia="en-GB"/>
        </w:rPr>
        <w:t>during</w:t>
      </w:r>
      <w:r w:rsidR="0062175A">
        <w:rPr>
          <w:rFonts w:eastAsia="Times New Roman" w:cs="Arial"/>
          <w:sz w:val="22"/>
          <w:lang w:eastAsia="en-GB"/>
        </w:rPr>
        <w:t xml:space="preserve"> </w:t>
      </w:r>
      <w:r w:rsidRPr="00CB154D">
        <w:rPr>
          <w:rFonts w:eastAsia="Times New Roman" w:cs="Arial"/>
          <w:sz w:val="22"/>
          <w:lang w:eastAsia="en-GB"/>
        </w:rPr>
        <w:t xml:space="preserve">which time 71 sites were </w:t>
      </w:r>
      <w:r w:rsidR="00034B20">
        <w:rPr>
          <w:rFonts w:eastAsia="Times New Roman" w:cs="Arial"/>
          <w:sz w:val="22"/>
          <w:lang w:eastAsia="en-GB"/>
        </w:rPr>
        <w:t xml:space="preserve">activated </w:t>
      </w:r>
      <w:r w:rsidR="007D114D">
        <w:rPr>
          <w:rFonts w:eastAsia="Times New Roman" w:cs="Arial"/>
          <w:sz w:val="22"/>
          <w:lang w:eastAsia="en-GB"/>
        </w:rPr>
        <w:t>-</w:t>
      </w:r>
      <w:r w:rsidRPr="00CB154D">
        <w:rPr>
          <w:rFonts w:eastAsia="Times New Roman" w:cs="Arial"/>
          <w:sz w:val="22"/>
          <w:lang w:eastAsia="en-GB"/>
        </w:rPr>
        <w:t xml:space="preserve"> </w:t>
      </w:r>
      <w:r w:rsidR="005B40F9">
        <w:rPr>
          <w:rFonts w:eastAsia="Times New Roman" w:cs="Arial"/>
          <w:sz w:val="22"/>
          <w:lang w:eastAsia="en-GB"/>
        </w:rPr>
        <w:t xml:space="preserve">a recruitment period of </w:t>
      </w:r>
      <w:r w:rsidRPr="00CB154D">
        <w:rPr>
          <w:rFonts w:eastAsia="Times New Roman" w:cs="Arial"/>
          <w:sz w:val="22"/>
          <w:lang w:eastAsia="en-GB"/>
        </w:rPr>
        <w:t>2</w:t>
      </w:r>
      <w:r w:rsidR="00D14D2C">
        <w:rPr>
          <w:rFonts w:eastAsia="Times New Roman" w:cs="Arial"/>
          <w:sz w:val="22"/>
          <w:lang w:eastAsia="en-GB"/>
        </w:rPr>
        <w:t>,</w:t>
      </w:r>
      <w:r w:rsidR="00E43709">
        <w:rPr>
          <w:rFonts w:eastAsia="Times New Roman" w:cs="Arial"/>
          <w:sz w:val="22"/>
          <w:lang w:eastAsia="en-GB"/>
        </w:rPr>
        <w:t>768</w:t>
      </w:r>
      <w:r w:rsidRPr="00CB154D">
        <w:rPr>
          <w:rFonts w:eastAsia="Times New Roman" w:cs="Arial"/>
          <w:sz w:val="22"/>
          <w:lang w:eastAsia="en-GB"/>
        </w:rPr>
        <w:t xml:space="preserve"> centre months. 1</w:t>
      </w:r>
      <w:r w:rsidR="00D14D2C">
        <w:rPr>
          <w:rFonts w:eastAsia="Times New Roman" w:cs="Arial"/>
          <w:sz w:val="22"/>
          <w:lang w:eastAsia="en-GB"/>
        </w:rPr>
        <w:t>,</w:t>
      </w:r>
      <w:r w:rsidRPr="00CB154D">
        <w:rPr>
          <w:rFonts w:eastAsia="Times New Roman" w:cs="Arial"/>
          <w:sz w:val="22"/>
          <w:lang w:eastAsia="en-GB"/>
        </w:rPr>
        <w:t>138 patients were reported on screening logs, with</w:t>
      </w:r>
      <w:r w:rsidR="0039596F">
        <w:rPr>
          <w:rFonts w:eastAsia="Times New Roman" w:cs="Arial"/>
          <w:sz w:val="22"/>
          <w:lang w:eastAsia="en-GB"/>
        </w:rPr>
        <w:t xml:space="preserve"> 2,300 requests for logs sent by the CTC and</w:t>
      </w:r>
      <w:r w:rsidRPr="00CB154D">
        <w:rPr>
          <w:rFonts w:eastAsia="Times New Roman" w:cs="Arial"/>
          <w:sz w:val="22"/>
          <w:lang w:eastAsia="en-GB"/>
        </w:rPr>
        <w:t xml:space="preserve"> 4</w:t>
      </w:r>
      <w:r w:rsidR="00E43709">
        <w:rPr>
          <w:rFonts w:eastAsia="Times New Roman" w:cs="Arial"/>
          <w:sz w:val="22"/>
          <w:lang w:eastAsia="en-GB"/>
        </w:rPr>
        <w:t>7</w:t>
      </w:r>
      <w:r w:rsidRPr="00CB154D">
        <w:rPr>
          <w:rFonts w:eastAsia="Times New Roman" w:cs="Arial"/>
          <w:sz w:val="22"/>
          <w:lang w:eastAsia="en-GB"/>
        </w:rPr>
        <w:t xml:space="preserve">% of expected logs received. </w:t>
      </w:r>
      <w:r w:rsidR="00BB4318">
        <w:rPr>
          <w:rFonts w:eastAsia="Times New Roman" w:cs="Arial"/>
          <w:sz w:val="22"/>
          <w:lang w:eastAsia="en-GB"/>
        </w:rPr>
        <w:t>758</w:t>
      </w:r>
      <w:r w:rsidR="009A41C9">
        <w:rPr>
          <w:rFonts w:eastAsia="Times New Roman" w:cs="Arial"/>
          <w:sz w:val="22"/>
          <w:lang w:eastAsia="en-GB"/>
        </w:rPr>
        <w:t xml:space="preserve"> patients were reported as ineligible, </w:t>
      </w:r>
      <w:r w:rsidR="00BB4318">
        <w:rPr>
          <w:rFonts w:eastAsia="Times New Roman" w:cs="Arial"/>
          <w:sz w:val="22"/>
          <w:lang w:eastAsia="en-GB"/>
        </w:rPr>
        <w:t xml:space="preserve">36 </w:t>
      </w:r>
      <w:r w:rsidR="0062175A">
        <w:rPr>
          <w:rFonts w:eastAsia="Times New Roman" w:cs="Arial"/>
          <w:sz w:val="22"/>
          <w:lang w:eastAsia="en-GB"/>
        </w:rPr>
        <w:t xml:space="preserve">eligible patients were </w:t>
      </w:r>
      <w:r w:rsidR="00BB4318">
        <w:rPr>
          <w:rFonts w:eastAsia="Times New Roman" w:cs="Arial"/>
          <w:sz w:val="22"/>
          <w:lang w:eastAsia="en-GB"/>
        </w:rPr>
        <w:t>not approached</w:t>
      </w:r>
      <w:r w:rsidR="009A41C9">
        <w:rPr>
          <w:rFonts w:eastAsia="Times New Roman" w:cs="Arial"/>
          <w:sz w:val="22"/>
          <w:lang w:eastAsia="en-GB"/>
        </w:rPr>
        <w:t xml:space="preserve"> and</w:t>
      </w:r>
      <w:r w:rsidR="00BB4318" w:rsidRPr="00CB154D">
        <w:rPr>
          <w:rFonts w:eastAsia="Times New Roman" w:cs="Arial"/>
          <w:sz w:val="22"/>
          <w:lang w:eastAsia="en-GB"/>
        </w:rPr>
        <w:t xml:space="preserve"> </w:t>
      </w:r>
      <w:r w:rsidR="00BB4318">
        <w:rPr>
          <w:rFonts w:eastAsia="Times New Roman" w:cs="Arial"/>
          <w:sz w:val="22"/>
          <w:lang w:eastAsia="en-GB"/>
        </w:rPr>
        <w:t>207 decl</w:t>
      </w:r>
      <w:r w:rsidR="0062175A">
        <w:rPr>
          <w:rFonts w:eastAsia="Times New Roman" w:cs="Arial"/>
          <w:sz w:val="22"/>
          <w:lang w:eastAsia="en-GB"/>
        </w:rPr>
        <w:t>in</w:t>
      </w:r>
      <w:r w:rsidR="00360581">
        <w:rPr>
          <w:rFonts w:eastAsia="Times New Roman" w:cs="Arial"/>
          <w:sz w:val="22"/>
          <w:lang w:eastAsia="en-GB"/>
        </w:rPr>
        <w:t>ed</w:t>
      </w:r>
      <w:r w:rsidR="0062175A">
        <w:rPr>
          <w:rFonts w:eastAsia="Times New Roman" w:cs="Arial"/>
          <w:sz w:val="22"/>
          <w:lang w:eastAsia="en-GB"/>
        </w:rPr>
        <w:t xml:space="preserve"> trial participation</w:t>
      </w:r>
      <w:r w:rsidR="009A41C9">
        <w:rPr>
          <w:rFonts w:eastAsia="Times New Roman" w:cs="Arial"/>
          <w:sz w:val="22"/>
          <w:lang w:eastAsia="en-GB"/>
        </w:rPr>
        <w:t xml:space="preserve">. </w:t>
      </w:r>
      <w:r w:rsidR="000F00DF">
        <w:rPr>
          <w:rFonts w:eastAsia="Times New Roman" w:cs="Arial"/>
          <w:sz w:val="22"/>
          <w:lang w:eastAsia="en-GB"/>
        </w:rPr>
        <w:t xml:space="preserve">The </w:t>
      </w:r>
      <w:r w:rsidR="008B3CD6">
        <w:rPr>
          <w:rFonts w:eastAsia="Times New Roman" w:cs="Arial"/>
          <w:sz w:val="22"/>
          <w:lang w:eastAsia="en-GB"/>
        </w:rPr>
        <w:t>approach rate</w:t>
      </w:r>
      <w:r w:rsidR="00BC06CA">
        <w:rPr>
          <w:rFonts w:eastAsia="Times New Roman" w:cs="Arial"/>
          <w:sz w:val="22"/>
          <w:lang w:eastAsia="en-GB"/>
        </w:rPr>
        <w:t xml:space="preserve"> was 91% (34</w:t>
      </w:r>
      <w:r w:rsidR="00F441F5">
        <w:rPr>
          <w:rFonts w:eastAsia="Times New Roman" w:cs="Arial"/>
          <w:sz w:val="22"/>
          <w:lang w:eastAsia="en-GB"/>
        </w:rPr>
        <w:t>4</w:t>
      </w:r>
      <w:r w:rsidR="00BC06CA">
        <w:rPr>
          <w:rFonts w:eastAsia="Times New Roman" w:cs="Arial"/>
          <w:sz w:val="22"/>
          <w:lang w:eastAsia="en-GB"/>
        </w:rPr>
        <w:t>/</w:t>
      </w:r>
      <w:r w:rsidR="00F441F5">
        <w:rPr>
          <w:rFonts w:eastAsia="Times New Roman" w:cs="Arial"/>
          <w:sz w:val="22"/>
          <w:lang w:eastAsia="en-GB"/>
        </w:rPr>
        <w:t>380</w:t>
      </w:r>
      <w:r w:rsidR="00BC06CA">
        <w:rPr>
          <w:rFonts w:eastAsia="Times New Roman" w:cs="Arial"/>
          <w:sz w:val="22"/>
          <w:lang w:eastAsia="en-GB"/>
        </w:rPr>
        <w:t>)</w:t>
      </w:r>
      <w:r w:rsidR="008A589F">
        <w:rPr>
          <w:rFonts w:eastAsia="Times New Roman" w:cs="Arial"/>
          <w:sz w:val="22"/>
          <w:lang w:eastAsia="en-GB"/>
        </w:rPr>
        <w:t xml:space="preserve"> and</w:t>
      </w:r>
      <w:r w:rsidR="00BC06CA">
        <w:rPr>
          <w:rFonts w:eastAsia="Times New Roman" w:cs="Arial"/>
          <w:sz w:val="22"/>
          <w:lang w:eastAsia="en-GB"/>
        </w:rPr>
        <w:t xml:space="preserve"> acceptance rate </w:t>
      </w:r>
      <w:r w:rsidR="000F00DF">
        <w:rPr>
          <w:rFonts w:eastAsia="Times New Roman" w:cs="Arial"/>
          <w:sz w:val="22"/>
          <w:lang w:eastAsia="en-GB"/>
        </w:rPr>
        <w:t xml:space="preserve">was </w:t>
      </w:r>
      <w:r w:rsidR="00BC06CA">
        <w:rPr>
          <w:rFonts w:eastAsia="Times New Roman" w:cs="Arial"/>
          <w:sz w:val="22"/>
          <w:lang w:eastAsia="en-GB"/>
        </w:rPr>
        <w:t>40%</w:t>
      </w:r>
      <w:r w:rsidR="00360581">
        <w:rPr>
          <w:rFonts w:eastAsia="Times New Roman" w:cs="Arial"/>
          <w:sz w:val="22"/>
          <w:lang w:eastAsia="en-GB"/>
        </w:rPr>
        <w:t xml:space="preserve"> </w:t>
      </w:r>
      <w:r w:rsidR="00BC06CA">
        <w:rPr>
          <w:rFonts w:eastAsia="Times New Roman" w:cs="Arial"/>
          <w:sz w:val="22"/>
          <w:lang w:eastAsia="en-GB"/>
        </w:rPr>
        <w:t>(</w:t>
      </w:r>
      <w:r w:rsidR="00420C81">
        <w:rPr>
          <w:rFonts w:eastAsia="Times New Roman" w:cs="Arial"/>
          <w:sz w:val="22"/>
          <w:lang w:eastAsia="en-GB"/>
        </w:rPr>
        <w:t>137</w:t>
      </w:r>
      <w:r w:rsidR="00BC06CA">
        <w:rPr>
          <w:rFonts w:eastAsia="Times New Roman" w:cs="Arial"/>
          <w:sz w:val="22"/>
          <w:lang w:eastAsia="en-GB"/>
        </w:rPr>
        <w:t>/34</w:t>
      </w:r>
      <w:r w:rsidR="00420C81">
        <w:rPr>
          <w:rFonts w:eastAsia="Times New Roman" w:cs="Arial"/>
          <w:sz w:val="22"/>
          <w:lang w:eastAsia="en-GB"/>
        </w:rPr>
        <w:t>4</w:t>
      </w:r>
      <w:r w:rsidR="00BC06CA">
        <w:rPr>
          <w:rFonts w:eastAsia="Times New Roman" w:cs="Arial"/>
          <w:sz w:val="22"/>
          <w:lang w:eastAsia="en-GB"/>
        </w:rPr>
        <w:t>)</w:t>
      </w:r>
      <w:r w:rsidR="008A589F">
        <w:rPr>
          <w:rFonts w:eastAsia="Times New Roman" w:cs="Arial"/>
          <w:sz w:val="22"/>
          <w:lang w:eastAsia="en-GB"/>
        </w:rPr>
        <w:t>;</w:t>
      </w:r>
      <w:r w:rsidR="00D14D2C">
        <w:rPr>
          <w:rFonts w:eastAsia="Times New Roman" w:cs="Arial"/>
          <w:sz w:val="22"/>
          <w:lang w:eastAsia="en-GB"/>
        </w:rPr>
        <w:t xml:space="preserve"> these rates remained consistent throughout</w:t>
      </w:r>
      <w:r w:rsidR="00270B97">
        <w:rPr>
          <w:rFonts w:eastAsia="Times New Roman" w:cs="Arial"/>
          <w:sz w:val="22"/>
          <w:lang w:eastAsia="en-GB"/>
        </w:rPr>
        <w:t xml:space="preserve"> data collection</w:t>
      </w:r>
      <w:r w:rsidR="00D14D2C">
        <w:rPr>
          <w:rFonts w:eastAsia="Times New Roman" w:cs="Arial"/>
          <w:sz w:val="22"/>
          <w:lang w:eastAsia="en-GB"/>
        </w:rPr>
        <w:t xml:space="preserve">. </w:t>
      </w:r>
      <w:r w:rsidR="00BC06CA">
        <w:rPr>
          <w:rFonts w:eastAsia="Times New Roman" w:cs="Arial"/>
          <w:sz w:val="22"/>
          <w:lang w:eastAsia="en-GB"/>
        </w:rPr>
        <w:t>T</w:t>
      </w:r>
      <w:r w:rsidRPr="00CB154D">
        <w:rPr>
          <w:rFonts w:eastAsia="Times New Roman" w:cs="Arial"/>
          <w:sz w:val="22"/>
          <w:lang w:eastAsia="en-GB"/>
        </w:rPr>
        <w:t>he main reason</w:t>
      </w:r>
      <w:r w:rsidR="00D14D2C">
        <w:rPr>
          <w:rFonts w:eastAsia="Times New Roman" w:cs="Arial"/>
          <w:sz w:val="22"/>
          <w:lang w:eastAsia="en-GB"/>
        </w:rPr>
        <w:t xml:space="preserve"> patients</w:t>
      </w:r>
      <w:r w:rsidR="00BC06CA">
        <w:rPr>
          <w:rFonts w:eastAsia="Times New Roman" w:cs="Arial"/>
          <w:sz w:val="22"/>
          <w:lang w:eastAsia="en-GB"/>
        </w:rPr>
        <w:t xml:space="preserve"> provided for declining (</w:t>
      </w:r>
      <w:r w:rsidR="00020724">
        <w:rPr>
          <w:rFonts w:eastAsia="Times New Roman" w:cs="Arial"/>
          <w:sz w:val="22"/>
          <w:lang w:eastAsia="en-GB"/>
        </w:rPr>
        <w:t>99/20</w:t>
      </w:r>
      <w:r w:rsidR="000F00DF">
        <w:rPr>
          <w:rFonts w:eastAsia="Times New Roman" w:cs="Arial"/>
          <w:sz w:val="22"/>
          <w:lang w:eastAsia="en-GB"/>
        </w:rPr>
        <w:t>7</w:t>
      </w:r>
      <w:r w:rsidR="00020724">
        <w:rPr>
          <w:rFonts w:eastAsia="Times New Roman" w:cs="Arial"/>
          <w:sz w:val="22"/>
          <w:lang w:eastAsia="en-GB"/>
        </w:rPr>
        <w:t>, 48%) was no</w:t>
      </w:r>
      <w:r w:rsidRPr="00CB154D">
        <w:rPr>
          <w:rFonts w:eastAsia="Times New Roman" w:cs="Arial"/>
          <w:sz w:val="22"/>
          <w:lang w:eastAsia="en-GB"/>
        </w:rPr>
        <w:t xml:space="preserve">t wanting to receive chemotherapy. </w:t>
      </w:r>
      <w:r w:rsidR="00D14D2C">
        <w:rPr>
          <w:rFonts w:eastAsia="Times New Roman" w:cs="Arial"/>
          <w:sz w:val="22"/>
          <w:lang w:eastAsia="en-GB"/>
        </w:rPr>
        <w:t xml:space="preserve">There was a </w:t>
      </w:r>
      <w:r w:rsidR="003A1764">
        <w:rPr>
          <w:rFonts w:eastAsia="Times New Roman" w:cs="Arial"/>
          <w:sz w:val="22"/>
          <w:lang w:eastAsia="en-GB"/>
        </w:rPr>
        <w:t xml:space="preserve">moderately strong </w:t>
      </w:r>
      <w:r w:rsidR="00D14D2C">
        <w:rPr>
          <w:rFonts w:eastAsia="Times New Roman" w:cs="Arial"/>
          <w:sz w:val="22"/>
          <w:lang w:eastAsia="en-GB"/>
        </w:rPr>
        <w:t xml:space="preserve">correlation </w:t>
      </w:r>
      <w:r w:rsidR="003A1764">
        <w:rPr>
          <w:rFonts w:eastAsia="Times New Roman" w:cs="Arial"/>
          <w:sz w:val="22"/>
          <w:lang w:eastAsia="en-GB"/>
        </w:rPr>
        <w:t>(</w:t>
      </w:r>
      <w:r w:rsidR="009F7088">
        <w:rPr>
          <w:rFonts w:eastAsia="Times New Roman" w:cs="Arial"/>
          <w:sz w:val="22"/>
          <w:lang w:eastAsia="en-GB"/>
        </w:rPr>
        <w:t>r=</w:t>
      </w:r>
      <w:r w:rsidR="003A1764">
        <w:rPr>
          <w:rFonts w:eastAsia="Times New Roman" w:cs="Arial"/>
          <w:sz w:val="22"/>
          <w:lang w:eastAsia="en-GB"/>
        </w:rPr>
        <w:t>0.4</w:t>
      </w:r>
      <w:r w:rsidR="00004DB8">
        <w:rPr>
          <w:rFonts w:eastAsia="Times New Roman" w:cs="Arial"/>
          <w:sz w:val="22"/>
          <w:lang w:eastAsia="en-GB"/>
        </w:rPr>
        <w:t>7</w:t>
      </w:r>
      <w:r w:rsidR="003A1764">
        <w:rPr>
          <w:rFonts w:eastAsia="Times New Roman" w:cs="Arial"/>
          <w:sz w:val="22"/>
          <w:lang w:eastAsia="en-GB"/>
        </w:rPr>
        <w:t xml:space="preserve">) </w:t>
      </w:r>
      <w:r w:rsidR="00D14D2C">
        <w:rPr>
          <w:rFonts w:eastAsia="Times New Roman" w:cs="Arial"/>
          <w:sz w:val="22"/>
          <w:lang w:eastAsia="en-GB"/>
        </w:rPr>
        <w:t xml:space="preserve">between number reported on screening </w:t>
      </w:r>
      <w:r w:rsidR="00360581">
        <w:rPr>
          <w:rFonts w:eastAsia="Times New Roman" w:cs="Arial"/>
          <w:sz w:val="22"/>
          <w:lang w:eastAsia="en-GB"/>
        </w:rPr>
        <w:t xml:space="preserve">logs </w:t>
      </w:r>
      <w:r w:rsidR="00D14D2C">
        <w:rPr>
          <w:rFonts w:eastAsia="Times New Roman" w:cs="Arial"/>
          <w:sz w:val="22"/>
          <w:lang w:eastAsia="en-GB"/>
        </w:rPr>
        <w:t>and number recruited per site</w:t>
      </w:r>
      <w:r w:rsidR="003A1764">
        <w:rPr>
          <w:rFonts w:eastAsia="Times New Roman" w:cs="Arial"/>
          <w:sz w:val="22"/>
          <w:lang w:eastAsia="en-GB"/>
        </w:rPr>
        <w:t>. C</w:t>
      </w:r>
      <w:r w:rsidR="00D14D2C">
        <w:rPr>
          <w:rFonts w:eastAsia="Times New Roman" w:cs="Arial"/>
          <w:sz w:val="22"/>
          <w:lang w:eastAsia="en-GB"/>
        </w:rPr>
        <w:t xml:space="preserve">onsiderable variation in </w:t>
      </w:r>
      <w:r w:rsidR="00913B74">
        <w:rPr>
          <w:rFonts w:eastAsia="Times New Roman" w:cs="Arial"/>
          <w:sz w:val="22"/>
          <w:lang w:eastAsia="en-GB"/>
        </w:rPr>
        <w:t>data</w:t>
      </w:r>
      <w:r w:rsidR="00913B74" w:rsidRPr="00CB154D">
        <w:rPr>
          <w:rFonts w:eastAsia="Times New Roman" w:cs="Arial"/>
          <w:sz w:val="22"/>
          <w:lang w:eastAsia="en-GB"/>
        </w:rPr>
        <w:t xml:space="preserve"> </w:t>
      </w:r>
      <w:r w:rsidR="00D14D2C" w:rsidRPr="00CB154D">
        <w:rPr>
          <w:rFonts w:eastAsia="Times New Roman" w:cs="Arial"/>
          <w:sz w:val="22"/>
          <w:lang w:eastAsia="en-GB"/>
        </w:rPr>
        <w:lastRenderedPageBreak/>
        <w:t xml:space="preserve">between centres </w:t>
      </w:r>
      <w:r w:rsidR="00D14D2C">
        <w:rPr>
          <w:rFonts w:eastAsia="Times New Roman" w:cs="Arial"/>
          <w:sz w:val="22"/>
          <w:lang w:eastAsia="en-GB"/>
        </w:rPr>
        <w:t>was observed</w:t>
      </w:r>
      <w:r w:rsidR="00913B74">
        <w:rPr>
          <w:rFonts w:eastAsia="Times New Roman" w:cs="Arial"/>
          <w:sz w:val="22"/>
          <w:lang w:eastAsia="en-GB"/>
        </w:rPr>
        <w:t xml:space="preserve"> and 54/191</w:t>
      </w:r>
      <w:r w:rsidR="00913B74" w:rsidRPr="00CB154D">
        <w:rPr>
          <w:rFonts w:eastAsia="Times New Roman" w:cs="Arial"/>
          <w:sz w:val="22"/>
          <w:lang w:eastAsia="en-GB"/>
        </w:rPr>
        <w:t xml:space="preserve"> </w:t>
      </w:r>
      <w:r w:rsidR="00913B74">
        <w:rPr>
          <w:rFonts w:eastAsia="Times New Roman" w:cs="Arial"/>
          <w:sz w:val="22"/>
          <w:lang w:eastAsia="en-GB"/>
        </w:rPr>
        <w:t>trial participants</w:t>
      </w:r>
      <w:r w:rsidR="00913B74" w:rsidRPr="00CB154D">
        <w:rPr>
          <w:rFonts w:eastAsia="Times New Roman" w:cs="Arial"/>
          <w:sz w:val="22"/>
          <w:lang w:eastAsia="en-GB"/>
        </w:rPr>
        <w:t xml:space="preserve"> </w:t>
      </w:r>
      <w:r w:rsidR="00913B74">
        <w:rPr>
          <w:rFonts w:eastAsia="Times New Roman" w:cs="Arial"/>
          <w:sz w:val="22"/>
          <w:lang w:eastAsia="en-GB"/>
        </w:rPr>
        <w:t>(28%) enrolled</w:t>
      </w:r>
      <w:r w:rsidR="00913B74" w:rsidRPr="00CB154D">
        <w:rPr>
          <w:rFonts w:eastAsia="Times New Roman" w:cs="Arial"/>
          <w:sz w:val="22"/>
          <w:lang w:eastAsia="en-GB"/>
        </w:rPr>
        <w:t xml:space="preserve"> during this period were </w:t>
      </w:r>
      <w:r w:rsidR="00913B74">
        <w:rPr>
          <w:rFonts w:eastAsia="Times New Roman" w:cs="Arial"/>
          <w:sz w:val="22"/>
          <w:lang w:eastAsia="en-GB"/>
        </w:rPr>
        <w:t>not reported on logs.</w:t>
      </w:r>
    </w:p>
    <w:p w14:paraId="22D88B52" w14:textId="77777777" w:rsidR="00582037" w:rsidRPr="00AE5700" w:rsidRDefault="00582037" w:rsidP="00150A64">
      <w:pPr>
        <w:spacing w:before="100" w:beforeAutospacing="1" w:after="100" w:afterAutospacing="1" w:line="480" w:lineRule="auto"/>
        <w:rPr>
          <w:rFonts w:eastAsia="Times New Roman" w:cs="Arial"/>
          <w:b/>
          <w:sz w:val="22"/>
          <w:lang w:eastAsia="en-GB"/>
        </w:rPr>
      </w:pPr>
      <w:r w:rsidRPr="00AE5700">
        <w:rPr>
          <w:rFonts w:eastAsia="Times New Roman" w:cs="Arial"/>
          <w:b/>
          <w:sz w:val="22"/>
          <w:lang w:eastAsia="en-GB"/>
        </w:rPr>
        <w:t>Conclusions</w:t>
      </w:r>
    </w:p>
    <w:p w14:paraId="68658C86" w14:textId="3242211D" w:rsidR="008E1AE6" w:rsidRDefault="001A10E2" w:rsidP="008E1AE6">
      <w:pPr>
        <w:spacing w:line="480" w:lineRule="auto"/>
        <w:rPr>
          <w:rFonts w:cs="Arial"/>
          <w:sz w:val="22"/>
        </w:rPr>
      </w:pPr>
      <w:r>
        <w:rPr>
          <w:rFonts w:eastAsia="Times New Roman" w:cs="Arial"/>
          <w:sz w:val="22"/>
          <w:lang w:eastAsia="en-GB"/>
        </w:rPr>
        <w:t>C</w:t>
      </w:r>
      <w:r w:rsidR="00B91927">
        <w:rPr>
          <w:rFonts w:eastAsia="Times New Roman" w:cs="Arial"/>
          <w:sz w:val="22"/>
          <w:lang w:eastAsia="en-GB"/>
        </w:rPr>
        <w:t>entral c</w:t>
      </w:r>
      <w:r>
        <w:rPr>
          <w:rFonts w:eastAsia="Times New Roman" w:cs="Arial"/>
          <w:sz w:val="22"/>
          <w:lang w:eastAsia="en-GB"/>
        </w:rPr>
        <w:t>ollection of s</w:t>
      </w:r>
      <w:r w:rsidR="00C87AEA" w:rsidRPr="00CB154D">
        <w:rPr>
          <w:rFonts w:eastAsia="Times New Roman" w:cs="Arial"/>
          <w:sz w:val="22"/>
          <w:lang w:eastAsia="en-GB"/>
        </w:rPr>
        <w:t>creening logs can</w:t>
      </w:r>
      <w:r>
        <w:rPr>
          <w:rFonts w:eastAsia="Times New Roman" w:cs="Arial"/>
          <w:sz w:val="22"/>
          <w:lang w:eastAsia="en-GB"/>
        </w:rPr>
        <w:t xml:space="preserve"> </w:t>
      </w:r>
      <w:r w:rsidR="003A1764">
        <w:rPr>
          <w:rFonts w:eastAsia="Times New Roman" w:cs="Arial"/>
          <w:sz w:val="22"/>
          <w:lang w:eastAsia="en-GB"/>
        </w:rPr>
        <w:t>identify</w:t>
      </w:r>
      <w:r w:rsidR="003A1764" w:rsidRPr="00CB154D">
        <w:rPr>
          <w:rFonts w:eastAsia="Times New Roman" w:cs="Arial"/>
          <w:sz w:val="22"/>
          <w:lang w:eastAsia="en-GB"/>
        </w:rPr>
        <w:t xml:space="preserve"> </w:t>
      </w:r>
      <w:r w:rsidR="00C87AEA" w:rsidRPr="00CB154D">
        <w:rPr>
          <w:rFonts w:eastAsia="Times New Roman" w:cs="Arial"/>
          <w:sz w:val="22"/>
          <w:lang w:eastAsia="en-GB"/>
        </w:rPr>
        <w:t xml:space="preserve">reasons for patients declining </w:t>
      </w:r>
      <w:r w:rsidR="003A1764">
        <w:rPr>
          <w:rFonts w:eastAsia="Times New Roman" w:cs="Arial"/>
          <w:sz w:val="22"/>
          <w:lang w:eastAsia="en-GB"/>
        </w:rPr>
        <w:t xml:space="preserve">trial </w:t>
      </w:r>
      <w:r w:rsidR="00C87AEA" w:rsidRPr="00CB154D">
        <w:rPr>
          <w:rFonts w:eastAsia="Times New Roman" w:cs="Arial"/>
          <w:sz w:val="22"/>
          <w:lang w:eastAsia="en-GB"/>
        </w:rPr>
        <w:t>participation</w:t>
      </w:r>
      <w:r w:rsidR="00020724">
        <w:rPr>
          <w:rFonts w:eastAsia="Times New Roman" w:cs="Arial"/>
          <w:sz w:val="22"/>
          <w:lang w:eastAsia="en-GB"/>
        </w:rPr>
        <w:t xml:space="preserve"> and</w:t>
      </w:r>
      <w:r w:rsidR="00913B74">
        <w:rPr>
          <w:rFonts w:eastAsia="Times New Roman" w:cs="Arial"/>
          <w:sz w:val="22"/>
          <w:lang w:eastAsia="en-GB"/>
        </w:rPr>
        <w:t xml:space="preserve"> help</w:t>
      </w:r>
      <w:r w:rsidR="00020724">
        <w:rPr>
          <w:rFonts w:eastAsia="Times New Roman" w:cs="Arial"/>
          <w:sz w:val="22"/>
          <w:lang w:eastAsia="en-GB"/>
        </w:rPr>
        <w:t xml:space="preserve"> monitor trial activity at sites</w:t>
      </w:r>
      <w:r w:rsidR="00B0144A">
        <w:rPr>
          <w:rFonts w:eastAsia="Times New Roman" w:cs="Arial"/>
          <w:sz w:val="22"/>
          <w:lang w:eastAsia="en-GB"/>
        </w:rPr>
        <w:t>;</w:t>
      </w:r>
      <w:r w:rsidR="00A361B2">
        <w:rPr>
          <w:rFonts w:eastAsia="Times New Roman" w:cs="Arial"/>
          <w:sz w:val="22"/>
          <w:lang w:eastAsia="en-GB"/>
        </w:rPr>
        <w:t xml:space="preserve"> however</w:t>
      </w:r>
      <w:r>
        <w:rPr>
          <w:rFonts w:eastAsia="Times New Roman" w:cs="Arial"/>
          <w:sz w:val="22"/>
          <w:lang w:eastAsia="en-GB"/>
        </w:rPr>
        <w:t xml:space="preserve"> </w:t>
      </w:r>
      <w:r w:rsidR="00B91927">
        <w:rPr>
          <w:rFonts w:eastAsia="Times New Roman" w:cs="Arial"/>
          <w:sz w:val="22"/>
          <w:lang w:eastAsia="en-GB"/>
        </w:rPr>
        <w:t xml:space="preserve">obtaining complete data </w:t>
      </w:r>
      <w:r w:rsidR="008E1AE6">
        <w:rPr>
          <w:rFonts w:eastAsia="Times New Roman" w:cs="Arial"/>
          <w:sz w:val="22"/>
          <w:lang w:eastAsia="en-GB"/>
        </w:rPr>
        <w:t>can be</w:t>
      </w:r>
      <w:r>
        <w:rPr>
          <w:rFonts w:eastAsia="Times New Roman" w:cs="Arial"/>
          <w:sz w:val="22"/>
          <w:lang w:eastAsia="en-GB"/>
        </w:rPr>
        <w:t xml:space="preserve"> challenging</w:t>
      </w:r>
      <w:r w:rsidR="009A295F">
        <w:rPr>
          <w:rFonts w:eastAsia="Times New Roman" w:cs="Arial"/>
          <w:sz w:val="22"/>
          <w:lang w:eastAsia="en-GB"/>
        </w:rPr>
        <w:t xml:space="preserve">. </w:t>
      </w:r>
      <w:r w:rsidR="008A589F">
        <w:rPr>
          <w:rFonts w:eastAsia="Times New Roman" w:cs="Arial"/>
          <w:sz w:val="22"/>
          <w:lang w:eastAsia="en-GB"/>
        </w:rPr>
        <w:t>T</w:t>
      </w:r>
      <w:r w:rsidR="00913B74">
        <w:rPr>
          <w:rFonts w:eastAsia="Times New Roman" w:cs="Arial"/>
          <w:sz w:val="22"/>
          <w:lang w:eastAsia="en-GB"/>
        </w:rPr>
        <w:t>here was correlation between number of patients reported on logs and recruitment,</w:t>
      </w:r>
      <w:r w:rsidR="008A589F">
        <w:rPr>
          <w:rFonts w:eastAsia="Times New Roman" w:cs="Arial"/>
          <w:sz w:val="22"/>
          <w:lang w:eastAsia="en-GB"/>
        </w:rPr>
        <w:t xml:space="preserve"> however</w:t>
      </w:r>
      <w:r w:rsidR="00913B74">
        <w:rPr>
          <w:rFonts w:eastAsia="Times New Roman" w:cs="Arial"/>
          <w:sz w:val="22"/>
          <w:lang w:eastAsia="en-GB"/>
        </w:rPr>
        <w:t xml:space="preserve"> this was likely confounded by sites’ available patient population. </w:t>
      </w:r>
      <w:r w:rsidR="00BD760C">
        <w:rPr>
          <w:rFonts w:cs="Arial"/>
          <w:sz w:val="22"/>
        </w:rPr>
        <w:t>U</w:t>
      </w:r>
      <w:r w:rsidR="00BD760C" w:rsidRPr="00CB154D">
        <w:rPr>
          <w:rFonts w:cs="Arial"/>
          <w:sz w:val="22"/>
        </w:rPr>
        <w:t xml:space="preserve">se of screening logs may not be appropriate for all trials </w:t>
      </w:r>
      <w:r w:rsidR="00BD760C">
        <w:rPr>
          <w:rFonts w:cs="Arial"/>
          <w:sz w:val="22"/>
        </w:rPr>
        <w:t xml:space="preserve">and their use should be carefully considered in relation to the associated workload. </w:t>
      </w:r>
      <w:r w:rsidR="00A5082C">
        <w:rPr>
          <w:rFonts w:eastAsia="Times New Roman" w:cs="Arial"/>
          <w:sz w:val="22"/>
          <w:lang w:eastAsia="en-GB"/>
        </w:rPr>
        <w:t>No evidence was found that central collection of s</w:t>
      </w:r>
      <w:r w:rsidR="00A5082C" w:rsidRPr="00CB154D">
        <w:rPr>
          <w:rFonts w:eastAsia="Times New Roman" w:cs="Arial"/>
          <w:sz w:val="22"/>
          <w:lang w:eastAsia="en-GB"/>
        </w:rPr>
        <w:t>creening log</w:t>
      </w:r>
      <w:r w:rsidR="00A5082C">
        <w:rPr>
          <w:rFonts w:eastAsia="Times New Roman" w:cs="Arial"/>
          <w:sz w:val="22"/>
          <w:lang w:eastAsia="en-GB"/>
        </w:rPr>
        <w:t xml:space="preserve">s improved recruitment rates </w:t>
      </w:r>
      <w:r w:rsidR="00913B74">
        <w:rPr>
          <w:rFonts w:eastAsia="Times New Roman" w:cs="Arial"/>
          <w:sz w:val="22"/>
          <w:lang w:eastAsia="en-GB"/>
        </w:rPr>
        <w:t xml:space="preserve">in this study </w:t>
      </w:r>
      <w:r w:rsidR="00A5082C">
        <w:rPr>
          <w:rFonts w:eastAsia="Times New Roman" w:cs="Arial"/>
          <w:sz w:val="22"/>
          <w:lang w:eastAsia="en-GB"/>
        </w:rPr>
        <w:t xml:space="preserve">and </w:t>
      </w:r>
      <w:r w:rsidR="00913B74">
        <w:rPr>
          <w:rFonts w:eastAsia="Times New Roman" w:cs="Arial"/>
          <w:sz w:val="22"/>
          <w:lang w:eastAsia="en-GB"/>
        </w:rPr>
        <w:t xml:space="preserve">their continued use </w:t>
      </w:r>
      <w:r w:rsidR="00A5082C">
        <w:rPr>
          <w:rFonts w:eastAsia="Times New Roman" w:cs="Arial"/>
          <w:sz w:val="22"/>
          <w:lang w:eastAsia="en-GB"/>
        </w:rPr>
        <w:t>warrants further investigation</w:t>
      </w:r>
      <w:r w:rsidR="008E1AE6">
        <w:rPr>
          <w:rFonts w:eastAsia="Times New Roman" w:cs="Arial"/>
          <w:sz w:val="22"/>
          <w:lang w:eastAsia="en-GB"/>
        </w:rPr>
        <w:t xml:space="preserve">. </w:t>
      </w:r>
    </w:p>
    <w:p w14:paraId="1ACCD250" w14:textId="77777777" w:rsidR="00C87AEA" w:rsidRDefault="00C87AEA" w:rsidP="008E1AE6">
      <w:pPr>
        <w:spacing w:line="480" w:lineRule="auto"/>
        <w:rPr>
          <w:rFonts w:eastAsia="Times New Roman" w:cs="Arial"/>
          <w:sz w:val="22"/>
          <w:lang w:eastAsia="en-GB"/>
        </w:rPr>
      </w:pPr>
    </w:p>
    <w:p w14:paraId="3EAD148A" w14:textId="77777777" w:rsidR="00AE5700" w:rsidRPr="00CB154D" w:rsidRDefault="00AE5700" w:rsidP="00150A64">
      <w:pPr>
        <w:spacing w:line="480" w:lineRule="auto"/>
        <w:rPr>
          <w:rFonts w:cs="Arial"/>
          <w:b/>
          <w:sz w:val="22"/>
        </w:rPr>
      </w:pPr>
      <w:r w:rsidRPr="00CB154D">
        <w:rPr>
          <w:rFonts w:cs="Arial"/>
          <w:b/>
          <w:sz w:val="22"/>
        </w:rPr>
        <w:t xml:space="preserve">Trial registration: </w:t>
      </w:r>
      <w:r w:rsidRPr="00CB154D">
        <w:rPr>
          <w:rFonts w:cs="Arial"/>
          <w:sz w:val="22"/>
        </w:rPr>
        <w:t>ISRCTN98387754</w:t>
      </w:r>
    </w:p>
    <w:p w14:paraId="10F9C4EF" w14:textId="77777777" w:rsidR="002E0679" w:rsidRPr="00CB154D" w:rsidRDefault="002E0679" w:rsidP="00150A64">
      <w:pPr>
        <w:spacing w:line="480" w:lineRule="auto"/>
        <w:rPr>
          <w:rFonts w:cs="Arial"/>
          <w:b/>
          <w:sz w:val="22"/>
        </w:rPr>
      </w:pPr>
      <w:r w:rsidRPr="00CB154D">
        <w:rPr>
          <w:rFonts w:cs="Arial"/>
          <w:b/>
          <w:sz w:val="22"/>
        </w:rPr>
        <w:t>Keywords:</w:t>
      </w:r>
      <w:r w:rsidR="004208C0" w:rsidRPr="00CB154D">
        <w:rPr>
          <w:rFonts w:cs="Arial"/>
          <w:b/>
          <w:sz w:val="22"/>
        </w:rPr>
        <w:t xml:space="preserve"> </w:t>
      </w:r>
      <w:r w:rsidR="004208C0" w:rsidRPr="00CB154D">
        <w:rPr>
          <w:rFonts w:cs="Arial"/>
          <w:sz w:val="22"/>
        </w:rPr>
        <w:t>Patient screening logs; trial recruitment</w:t>
      </w:r>
      <w:r w:rsidR="006147FC">
        <w:rPr>
          <w:rFonts w:cs="Arial"/>
          <w:sz w:val="22"/>
        </w:rPr>
        <w:t>; rare cancer</w:t>
      </w:r>
    </w:p>
    <w:p w14:paraId="5904AD49" w14:textId="77777777" w:rsidR="00CF617D" w:rsidRDefault="00CF617D" w:rsidP="00150A64">
      <w:pPr>
        <w:spacing w:line="480" w:lineRule="auto"/>
        <w:rPr>
          <w:rFonts w:cs="Arial"/>
          <w:b/>
          <w:sz w:val="22"/>
        </w:rPr>
      </w:pPr>
    </w:p>
    <w:p w14:paraId="2378A6A8" w14:textId="77777777" w:rsidR="00D61B53" w:rsidRPr="00CB154D" w:rsidRDefault="00313771" w:rsidP="00150A64">
      <w:pPr>
        <w:spacing w:line="480" w:lineRule="auto"/>
        <w:rPr>
          <w:rFonts w:cs="Arial"/>
          <w:b/>
          <w:sz w:val="22"/>
        </w:rPr>
      </w:pPr>
      <w:r>
        <w:rPr>
          <w:rFonts w:cs="Arial"/>
          <w:b/>
          <w:sz w:val="22"/>
        </w:rPr>
        <w:t>Background</w:t>
      </w:r>
    </w:p>
    <w:p w14:paraId="669E4C67" w14:textId="77777777" w:rsidR="008753E8" w:rsidRPr="00CB154D" w:rsidRDefault="00C73798" w:rsidP="00150A64">
      <w:pPr>
        <w:spacing w:line="480" w:lineRule="auto"/>
        <w:rPr>
          <w:rFonts w:cs="Arial"/>
          <w:sz w:val="22"/>
        </w:rPr>
      </w:pPr>
      <w:r w:rsidRPr="00CB154D">
        <w:rPr>
          <w:rFonts w:cs="Arial"/>
          <w:sz w:val="22"/>
        </w:rPr>
        <w:t>T</w:t>
      </w:r>
      <w:r w:rsidR="00D31560" w:rsidRPr="00CB154D">
        <w:rPr>
          <w:rFonts w:cs="Arial"/>
          <w:sz w:val="22"/>
        </w:rPr>
        <w:t>he POUT</w:t>
      </w:r>
      <w:r w:rsidR="008333B0" w:rsidRPr="00CB154D">
        <w:rPr>
          <w:rFonts w:cs="Arial"/>
          <w:sz w:val="22"/>
        </w:rPr>
        <w:t xml:space="preserve"> multicentre</w:t>
      </w:r>
      <w:r w:rsidR="00D31560" w:rsidRPr="00CB154D">
        <w:rPr>
          <w:rFonts w:cs="Arial"/>
          <w:sz w:val="22"/>
        </w:rPr>
        <w:t xml:space="preserve"> </w:t>
      </w:r>
      <w:r w:rsidR="006F1B95" w:rsidRPr="00CB154D">
        <w:rPr>
          <w:rFonts w:cs="Arial"/>
          <w:sz w:val="22"/>
        </w:rPr>
        <w:t xml:space="preserve">randomised controlled </w:t>
      </w:r>
      <w:r w:rsidR="00D31560" w:rsidRPr="00CB154D">
        <w:rPr>
          <w:rFonts w:cs="Arial"/>
          <w:sz w:val="22"/>
        </w:rPr>
        <w:t>trial (</w:t>
      </w:r>
      <w:r w:rsidR="00BD760C">
        <w:rPr>
          <w:rFonts w:cs="Arial"/>
          <w:sz w:val="22"/>
        </w:rPr>
        <w:t>A</w:t>
      </w:r>
      <w:r w:rsidR="00BD760C" w:rsidRPr="00CB154D">
        <w:rPr>
          <w:rFonts w:cs="Arial"/>
          <w:sz w:val="22"/>
        </w:rPr>
        <w:t xml:space="preserve"> </w:t>
      </w:r>
      <w:r w:rsidR="00D61B53" w:rsidRPr="00CB154D">
        <w:rPr>
          <w:rFonts w:cs="Arial"/>
          <w:sz w:val="22"/>
        </w:rPr>
        <w:t xml:space="preserve">phase III randomised trial of </w:t>
      </w:r>
      <w:r w:rsidR="00D61B53" w:rsidRPr="00113D64">
        <w:rPr>
          <w:rFonts w:cs="Arial"/>
          <w:sz w:val="22"/>
          <w:u w:val="single"/>
        </w:rPr>
        <w:t>P</w:t>
      </w:r>
      <w:r w:rsidR="00D61B53" w:rsidRPr="00CB154D">
        <w:rPr>
          <w:rFonts w:cs="Arial"/>
          <w:sz w:val="22"/>
        </w:rPr>
        <w:t>eri-</w:t>
      </w:r>
      <w:r w:rsidR="00D61B53" w:rsidRPr="00113D64">
        <w:rPr>
          <w:rFonts w:cs="Arial"/>
          <w:sz w:val="22"/>
          <w:u w:val="single"/>
        </w:rPr>
        <w:t>O</w:t>
      </w:r>
      <w:r w:rsidR="00D61B53" w:rsidRPr="00CB154D">
        <w:rPr>
          <w:rFonts w:cs="Arial"/>
          <w:sz w:val="22"/>
        </w:rPr>
        <w:t>perative chemotherapy versus s</w:t>
      </w:r>
      <w:r w:rsidR="00D61B53" w:rsidRPr="00113D64">
        <w:rPr>
          <w:rFonts w:cs="Arial"/>
          <w:sz w:val="22"/>
          <w:u w:val="single"/>
        </w:rPr>
        <w:t>U</w:t>
      </w:r>
      <w:r w:rsidR="00D61B53" w:rsidRPr="00CB154D">
        <w:rPr>
          <w:rFonts w:cs="Arial"/>
          <w:sz w:val="22"/>
        </w:rPr>
        <w:t xml:space="preserve">rveillance in upper </w:t>
      </w:r>
      <w:r w:rsidR="00D61B53" w:rsidRPr="00113D64">
        <w:rPr>
          <w:rFonts w:cs="Arial"/>
          <w:sz w:val="22"/>
          <w:u w:val="single"/>
        </w:rPr>
        <w:t>T</w:t>
      </w:r>
      <w:r w:rsidR="00D61B53" w:rsidRPr="00CB154D">
        <w:rPr>
          <w:rFonts w:cs="Arial"/>
          <w:sz w:val="22"/>
        </w:rPr>
        <w:t>ract urothelial cancer</w:t>
      </w:r>
      <w:r w:rsidR="000B6819" w:rsidRPr="00CB154D">
        <w:rPr>
          <w:rFonts w:cs="Arial"/>
          <w:sz w:val="22"/>
        </w:rPr>
        <w:t>, CRUK/11</w:t>
      </w:r>
      <w:r w:rsidR="006F40D7" w:rsidRPr="00CB154D">
        <w:rPr>
          <w:rFonts w:cs="Arial"/>
          <w:sz w:val="22"/>
        </w:rPr>
        <w:t>/</w:t>
      </w:r>
      <w:r w:rsidR="000B6819" w:rsidRPr="00CB154D">
        <w:rPr>
          <w:rFonts w:cs="Arial"/>
          <w:sz w:val="22"/>
        </w:rPr>
        <w:t>027</w:t>
      </w:r>
      <w:r w:rsidR="00D31560" w:rsidRPr="00CB154D">
        <w:rPr>
          <w:rFonts w:cs="Arial"/>
          <w:sz w:val="22"/>
        </w:rPr>
        <w:t>)</w:t>
      </w:r>
      <w:r w:rsidRPr="00CB154D">
        <w:rPr>
          <w:rFonts w:cs="Arial"/>
          <w:sz w:val="22"/>
        </w:rPr>
        <w:t xml:space="preserve"> </w:t>
      </w:r>
      <w:r w:rsidR="005253EC">
        <w:rPr>
          <w:rFonts w:cs="Arial"/>
          <w:sz w:val="22"/>
        </w:rPr>
        <w:t>investigates</w:t>
      </w:r>
      <w:r w:rsidRPr="00CB154D">
        <w:rPr>
          <w:rFonts w:cs="Arial"/>
          <w:sz w:val="22"/>
        </w:rPr>
        <w:t xml:space="preserve"> </w:t>
      </w:r>
      <w:r w:rsidR="00DF500E" w:rsidRPr="00DF500E">
        <w:rPr>
          <w:rFonts w:cs="Arial"/>
          <w:sz w:val="22"/>
        </w:rPr>
        <w:t xml:space="preserve">the role of adjuvant systemic chemotherapy in patients with </w:t>
      </w:r>
      <w:r w:rsidRPr="00CB154D">
        <w:rPr>
          <w:rFonts w:cs="Arial"/>
          <w:sz w:val="22"/>
        </w:rPr>
        <w:t xml:space="preserve">upper </w:t>
      </w:r>
      <w:r w:rsidR="00113D64">
        <w:rPr>
          <w:rFonts w:cs="Arial"/>
          <w:sz w:val="22"/>
        </w:rPr>
        <w:t xml:space="preserve">tract </w:t>
      </w:r>
      <w:r w:rsidRPr="00CB154D">
        <w:rPr>
          <w:rFonts w:cs="Arial"/>
          <w:sz w:val="22"/>
        </w:rPr>
        <w:t>urothelial carcinoma</w:t>
      </w:r>
      <w:r w:rsidR="00D61B53" w:rsidRPr="00CB154D">
        <w:rPr>
          <w:rFonts w:cs="Arial"/>
          <w:sz w:val="22"/>
        </w:rPr>
        <w:t xml:space="preserve"> (UTUC) </w:t>
      </w:r>
      <w:r w:rsidR="005B4F8F" w:rsidRPr="00CB154D">
        <w:rPr>
          <w:rFonts w:cs="Arial"/>
          <w:sz w:val="22"/>
        </w:rPr>
        <w:fldChar w:fldCharType="begin"/>
      </w:r>
      <w:r w:rsidR="00361A1C">
        <w:rPr>
          <w:rFonts w:cs="Arial"/>
          <w:sz w:val="22"/>
        </w:rPr>
        <w:instrText xml:space="preserve"> ADDIN EN.CITE &lt;EndNote&gt;&lt;Cite&gt;&lt;Author&gt;Birtle&lt;/Author&gt;&lt;Year&gt;2020&lt;/Year&gt;&lt;RecNum&gt;148&lt;/RecNum&gt;&lt;DisplayText&gt;(1)&lt;/DisplayText&gt;&lt;record&gt;&lt;rec-number&gt;148&lt;/rec-number&gt;&lt;foreign-keys&gt;&lt;key app="EN" db-id="da09wfspwtax5ae5vf7v0srla52edp0pzxtd" timestamp="1589885095"&gt;148&lt;/key&gt;&lt;/foreign-keys&gt;&lt;ref-type name="Journal Article"&gt;17&lt;/ref-type&gt;&lt;contributors&gt;&lt;authors&gt;&lt;author&gt;Birtle, Alison&lt;/author&gt;&lt;author&gt;Johnson, Mark&lt;/author&gt;&lt;author&gt;Chester, John&lt;/author&gt;&lt;author&gt;Jones, Robert&lt;/author&gt;&lt;author&gt;Dolling, David&lt;/author&gt;&lt;author&gt;Bryan, Richard T.&lt;/author&gt;&lt;author&gt;Harris, Christopher&lt;/author&gt;&lt;author&gt;Winterbottom, Andrew&lt;/author&gt;&lt;author&gt;Blacker, Anthony&lt;/author&gt;&lt;author&gt;Catto, James W. F.&lt;/author&gt;&lt;author&gt;Chakraborti, Prabir&lt;/author&gt;&lt;author&gt;Donovan, Jenny L.&lt;/author&gt;&lt;author&gt;Elliott, Paul Anthony&lt;/author&gt;&lt;author&gt;French, Ann&lt;/author&gt;&lt;author&gt;Jagdev, Satinder&lt;/author&gt;&lt;author&gt;Jenkins, Benjamin&lt;/author&gt;&lt;author&gt;Keeley, Francis Xavier, Jr.&lt;/author&gt;&lt;author&gt;Kockelbergh, Roger&lt;/author&gt;&lt;author&gt;Powles, Thomas&lt;/author&gt;&lt;author&gt;Wagstaff, John&lt;/author&gt;&lt;author&gt;Wilson, Caroline&lt;/author&gt;&lt;author&gt;Todd, Rachel&lt;/author&gt;&lt;author&gt;Lewis, Rebecca&lt;/author&gt;&lt;author&gt;Hall, Emma&lt;/author&gt;&lt;/authors&gt;&lt;/contributors&gt;&lt;titles&gt;&lt;title&gt;Adjuvant chemotherapy in upper tract urothelial carcinoma (the POUT trial): a phase 3, open-label, randomised controlled trial&lt;/title&gt;&lt;secondary-title&gt;The Lancet&lt;/secondary-title&gt;&lt;/titles&gt;&lt;periodical&gt;&lt;full-title&gt;The Lancet&lt;/full-title&gt;&lt;/periodical&gt;&lt;pages&gt;1268-1277&lt;/pages&gt;&lt;volume&gt;395&lt;/volume&gt;&lt;number&gt;10232&lt;/number&gt;&lt;dates&gt;&lt;year&gt;2020&lt;/year&gt;&lt;/dates&gt;&lt;publisher&gt;Elsevier&lt;/publisher&gt;&lt;isbn&gt;0140-6736&lt;/isbn&gt;&lt;urls&gt;&lt;related-urls&gt;&lt;url&gt;https://doi.org/10.1016/S0140-6736(20)30415-3&lt;/url&gt;&lt;/related-urls&gt;&lt;/urls&gt;&lt;electronic-resource-num&gt;10.1016/S0140-6736(20)30415-3&lt;/electronic-resource-num&gt;&lt;access-date&gt;2020/05/19&lt;/access-date&gt;&lt;/record&gt;&lt;/Cite&gt;&lt;/EndNote&gt;</w:instrText>
      </w:r>
      <w:r w:rsidR="005B4F8F" w:rsidRPr="00CB154D">
        <w:rPr>
          <w:rFonts w:cs="Arial"/>
          <w:sz w:val="22"/>
        </w:rPr>
        <w:fldChar w:fldCharType="separate"/>
      </w:r>
      <w:r w:rsidR="00361A1C">
        <w:rPr>
          <w:rFonts w:cs="Arial"/>
          <w:noProof/>
          <w:sz w:val="22"/>
        </w:rPr>
        <w:t>(</w:t>
      </w:r>
      <w:hyperlink w:anchor="_ENREF_1" w:tooltip="Birtle, 2020 #148" w:history="1">
        <w:r w:rsidR="005223A0">
          <w:rPr>
            <w:rFonts w:cs="Arial"/>
            <w:noProof/>
            <w:sz w:val="22"/>
          </w:rPr>
          <w:t>1</w:t>
        </w:r>
      </w:hyperlink>
      <w:r w:rsidR="00361A1C">
        <w:rPr>
          <w:rFonts w:cs="Arial"/>
          <w:noProof/>
          <w:sz w:val="22"/>
        </w:rPr>
        <w:t>)</w:t>
      </w:r>
      <w:r w:rsidR="005B4F8F" w:rsidRPr="00CB154D">
        <w:rPr>
          <w:rFonts w:cs="Arial"/>
          <w:sz w:val="22"/>
        </w:rPr>
        <w:fldChar w:fldCharType="end"/>
      </w:r>
      <w:r w:rsidR="009562D1" w:rsidRPr="00CB154D">
        <w:rPr>
          <w:rFonts w:cs="Arial"/>
          <w:sz w:val="22"/>
        </w:rPr>
        <w:t>.</w:t>
      </w:r>
      <w:r w:rsidR="00AD15F3" w:rsidRPr="00CB154D">
        <w:rPr>
          <w:rFonts w:cs="Arial"/>
          <w:sz w:val="22"/>
        </w:rPr>
        <w:t xml:space="preserve"> </w:t>
      </w:r>
      <w:r w:rsidR="009562D1" w:rsidRPr="00CB154D">
        <w:rPr>
          <w:rFonts w:cs="Arial"/>
          <w:sz w:val="22"/>
        </w:rPr>
        <w:t>UTUC</w:t>
      </w:r>
      <w:r w:rsidR="008913BC" w:rsidRPr="00CB154D">
        <w:rPr>
          <w:rFonts w:cs="Arial"/>
          <w:sz w:val="22"/>
        </w:rPr>
        <w:t xml:space="preserve"> aff</w:t>
      </w:r>
      <w:r w:rsidR="009562D1" w:rsidRPr="00CB154D">
        <w:rPr>
          <w:rFonts w:cs="Arial"/>
          <w:sz w:val="22"/>
        </w:rPr>
        <w:t xml:space="preserve">ects the ureter and renal pelvis and is </w:t>
      </w:r>
      <w:r w:rsidR="00FB0DE8" w:rsidRPr="00CB154D">
        <w:rPr>
          <w:rFonts w:cs="Arial"/>
          <w:sz w:val="22"/>
        </w:rPr>
        <w:t xml:space="preserve">a rare </w:t>
      </w:r>
      <w:r w:rsidR="007D40C1" w:rsidRPr="00CB154D">
        <w:rPr>
          <w:rFonts w:cs="Arial"/>
          <w:sz w:val="22"/>
        </w:rPr>
        <w:t xml:space="preserve">disease </w:t>
      </w:r>
      <w:r w:rsidR="005B4F8F" w:rsidRPr="00CB154D">
        <w:rPr>
          <w:rFonts w:cs="Arial"/>
          <w:sz w:val="22"/>
        </w:rPr>
        <w:fldChar w:fldCharType="begin">
          <w:fldData xml:space="preserve">PEVuZE5vdGU+PENpdGU+PEF1dGhvcj5TY2hvdHQ8L0F1dGhvcj48WWVhcj4yMDE1PC9ZZWFyPjxS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</w:fldData>
        </w:fldChar>
      </w:r>
      <w:r w:rsidR="00361A1C">
        <w:rPr>
          <w:rFonts w:cs="Arial"/>
          <w:sz w:val="22"/>
        </w:rPr>
        <w:instrText xml:space="preserve"> ADDIN EN.CITE </w:instrText>
      </w:r>
      <w:r w:rsidR="00361A1C">
        <w:rPr>
          <w:rFonts w:cs="Arial"/>
          <w:sz w:val="22"/>
        </w:rPr>
        <w:fldChar w:fldCharType="begin">
          <w:fldData xml:space="preserve">PEVuZE5vdGU+PENpdGU+PEF1dGhvcj5TY2hvdHQ8L0F1dGhvcj48WWVhcj4yMDE1PC9ZZWFyPjxS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2" w:tooltip="Schott, 2015 #94" w:history="1">
        <w:r w:rsidR="005223A0">
          <w:rPr>
            <w:rFonts w:cs="Arial"/>
            <w:noProof/>
            <w:sz w:val="22"/>
          </w:rPr>
          <w:t>2</w:t>
        </w:r>
      </w:hyperlink>
      <w:r w:rsidR="00361A1C">
        <w:rPr>
          <w:rFonts w:cs="Arial"/>
          <w:noProof/>
          <w:sz w:val="22"/>
        </w:rPr>
        <w:t>)</w:t>
      </w:r>
      <w:r w:rsidR="005B4F8F" w:rsidRPr="00CB154D">
        <w:rPr>
          <w:rFonts w:cs="Arial"/>
          <w:sz w:val="22"/>
        </w:rPr>
        <w:fldChar w:fldCharType="end"/>
      </w:r>
      <w:r w:rsidR="009858BD" w:rsidRPr="00CB154D">
        <w:rPr>
          <w:rFonts w:cs="Arial"/>
          <w:sz w:val="22"/>
        </w:rPr>
        <w:t>, with</w:t>
      </w:r>
      <w:r w:rsidR="00B92F64">
        <w:rPr>
          <w:rFonts w:cs="Arial"/>
          <w:sz w:val="22"/>
        </w:rPr>
        <w:t xml:space="preserve"> </w:t>
      </w:r>
      <w:r w:rsidR="00B00450">
        <w:rPr>
          <w:rFonts w:cs="Arial"/>
          <w:sz w:val="22"/>
        </w:rPr>
        <w:t xml:space="preserve">an </w:t>
      </w:r>
      <w:r w:rsidR="00EB33A1">
        <w:rPr>
          <w:rFonts w:cs="Arial"/>
          <w:sz w:val="22"/>
        </w:rPr>
        <w:t>approximate</w:t>
      </w:r>
      <w:r w:rsidR="00B00450">
        <w:rPr>
          <w:rFonts w:cs="Arial"/>
          <w:sz w:val="22"/>
        </w:rPr>
        <w:t xml:space="preserve"> annual incidence of 1-2 cases per </w:t>
      </w:r>
      <w:r w:rsidR="009858BD" w:rsidRPr="00CB154D">
        <w:rPr>
          <w:rFonts w:cs="Arial"/>
          <w:sz w:val="22"/>
        </w:rPr>
        <w:t>100,000 people</w:t>
      </w:r>
      <w:r w:rsidR="00DA5231" w:rsidRPr="00DA5231">
        <w:t xml:space="preserve"> </w:t>
      </w:r>
      <w:r w:rsidR="005B4F8F">
        <w:rPr>
          <w:rFonts w:cs="Arial"/>
          <w:sz w:val="22"/>
        </w:rPr>
        <w:fldChar w:fldCharType="begin">
          <w:fldData xml:space="preserve">PEVuZE5vdGU+PENpdGU+PEF1dGhvcj5Tb3JpYTwvQXV0aG9yPjxZZWFyPjIwMTc8L1llYXI+PFJl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</w:fldData>
        </w:fldChar>
      </w:r>
      <w:r w:rsidR="00361A1C">
        <w:rPr>
          <w:rFonts w:cs="Arial"/>
          <w:sz w:val="22"/>
        </w:rPr>
        <w:instrText xml:space="preserve"> ADDIN EN.CITE </w:instrText>
      </w:r>
      <w:r w:rsidR="00361A1C">
        <w:rPr>
          <w:rFonts w:cs="Arial"/>
          <w:sz w:val="22"/>
        </w:rPr>
        <w:fldChar w:fldCharType="begin">
          <w:fldData xml:space="preserve">PEVuZE5vdGU+PENpdGU+PEF1dGhvcj5Tb3JpYTwvQXV0aG9yPjxZZWFyPjIwMTc8L1llYXI+PFJl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Pr>
          <w:rFonts w:cs="Arial"/>
          <w:sz w:val="22"/>
        </w:rPr>
      </w:r>
      <w:r w:rsidR="005B4F8F">
        <w:rPr>
          <w:rFonts w:cs="Arial"/>
          <w:sz w:val="22"/>
        </w:rPr>
        <w:fldChar w:fldCharType="separate"/>
      </w:r>
      <w:r w:rsidR="00361A1C">
        <w:rPr>
          <w:rFonts w:cs="Arial"/>
          <w:noProof/>
          <w:sz w:val="22"/>
        </w:rPr>
        <w:t>(</w:t>
      </w:r>
      <w:hyperlink w:anchor="_ENREF_3" w:tooltip="Soria, 2017 #147" w:history="1">
        <w:r w:rsidR="005223A0">
          <w:rPr>
            <w:rFonts w:cs="Arial"/>
            <w:noProof/>
            <w:sz w:val="22"/>
          </w:rPr>
          <w:t>3</w:t>
        </w:r>
      </w:hyperlink>
      <w:r w:rsidR="00361A1C">
        <w:rPr>
          <w:rFonts w:cs="Arial"/>
          <w:noProof/>
          <w:sz w:val="22"/>
        </w:rPr>
        <w:t>)</w:t>
      </w:r>
      <w:r w:rsidR="005B4F8F">
        <w:rPr>
          <w:rFonts w:cs="Arial"/>
          <w:sz w:val="22"/>
        </w:rPr>
        <w:fldChar w:fldCharType="end"/>
      </w:r>
      <w:r w:rsidR="009562D1" w:rsidRPr="00CB154D">
        <w:rPr>
          <w:rFonts w:cs="Arial"/>
          <w:sz w:val="22"/>
        </w:rPr>
        <w:t>.</w:t>
      </w:r>
      <w:r w:rsidR="00AD15F3" w:rsidRPr="00CB154D">
        <w:rPr>
          <w:rFonts w:cs="Arial"/>
          <w:sz w:val="22"/>
        </w:rPr>
        <w:t xml:space="preserve"> </w:t>
      </w:r>
      <w:r w:rsidR="00D91631" w:rsidRPr="00CB154D">
        <w:rPr>
          <w:rFonts w:cs="Arial"/>
          <w:sz w:val="22"/>
        </w:rPr>
        <w:t xml:space="preserve">Standard treatment </w:t>
      </w:r>
      <w:r w:rsidR="00113D64">
        <w:rPr>
          <w:rFonts w:cs="Arial"/>
          <w:sz w:val="22"/>
        </w:rPr>
        <w:t>comprises</w:t>
      </w:r>
      <w:r w:rsidR="00113D64" w:rsidRPr="00CB154D">
        <w:rPr>
          <w:rFonts w:cs="Arial"/>
          <w:sz w:val="22"/>
        </w:rPr>
        <w:t xml:space="preserve"> </w:t>
      </w:r>
      <w:r w:rsidR="008753E8" w:rsidRPr="00CB154D">
        <w:rPr>
          <w:rFonts w:cs="Arial"/>
          <w:sz w:val="22"/>
        </w:rPr>
        <w:t>surgery to remove the affected</w:t>
      </w:r>
      <w:r w:rsidR="00113D64">
        <w:rPr>
          <w:rFonts w:cs="Arial"/>
          <w:sz w:val="22"/>
        </w:rPr>
        <w:t xml:space="preserve"> kidney and</w:t>
      </w:r>
      <w:r w:rsidR="008753E8" w:rsidRPr="00CB154D">
        <w:rPr>
          <w:rFonts w:cs="Arial"/>
          <w:sz w:val="22"/>
        </w:rPr>
        <w:t xml:space="preserve"> ureter (nephro-ureterectomy)</w:t>
      </w:r>
      <w:r w:rsidR="00830237">
        <w:rPr>
          <w:rFonts w:cs="Arial"/>
          <w:sz w:val="22"/>
        </w:rPr>
        <w:t>, followed by surveillance for recurrence. I</w:t>
      </w:r>
      <w:r w:rsidR="00DB1F1B" w:rsidRPr="00CB154D">
        <w:rPr>
          <w:rFonts w:cs="Arial"/>
          <w:sz w:val="22"/>
        </w:rPr>
        <w:t>ncidence of recurrence is high, with</w:t>
      </w:r>
      <w:r w:rsidR="009A295F">
        <w:rPr>
          <w:rFonts w:cs="Arial"/>
          <w:sz w:val="22"/>
        </w:rPr>
        <w:t xml:space="preserve"> disease returning </w:t>
      </w:r>
      <w:r w:rsidR="003278E1" w:rsidRPr="00CB154D">
        <w:rPr>
          <w:rFonts w:cs="Arial"/>
          <w:sz w:val="22"/>
        </w:rPr>
        <w:t>within 5 years of initial surgery</w:t>
      </w:r>
      <w:r w:rsidR="003278E1">
        <w:rPr>
          <w:rFonts w:cs="Arial"/>
          <w:sz w:val="22"/>
        </w:rPr>
        <w:t xml:space="preserve"> </w:t>
      </w:r>
      <w:r w:rsidR="009A295F">
        <w:rPr>
          <w:rFonts w:cs="Arial"/>
          <w:sz w:val="22"/>
        </w:rPr>
        <w:t>in</w:t>
      </w:r>
      <w:r w:rsidR="00DB1F1B" w:rsidRPr="00CB154D">
        <w:rPr>
          <w:rFonts w:cs="Arial"/>
          <w:sz w:val="22"/>
        </w:rPr>
        <w:t xml:space="preserve"> </w:t>
      </w:r>
      <w:r w:rsidR="00BE6622" w:rsidRPr="00CB154D">
        <w:rPr>
          <w:rFonts w:cs="Arial"/>
          <w:sz w:val="22"/>
        </w:rPr>
        <w:t xml:space="preserve">30-50% </w:t>
      </w:r>
      <w:r w:rsidR="00DB1F1B" w:rsidRPr="00CB154D">
        <w:rPr>
          <w:rFonts w:cs="Arial"/>
          <w:sz w:val="22"/>
        </w:rPr>
        <w:t xml:space="preserve">of patients with </w:t>
      </w:r>
      <w:r w:rsidR="00BE6622" w:rsidRPr="00CB154D">
        <w:rPr>
          <w:rFonts w:cs="Arial"/>
          <w:sz w:val="22"/>
        </w:rPr>
        <w:t xml:space="preserve">localised disease </w:t>
      </w:r>
      <w:r w:rsidR="005B4F8F" w:rsidRPr="00CB154D">
        <w:rPr>
          <w:rFonts w:cs="Arial"/>
          <w:sz w:val="22"/>
        </w:rPr>
        <w:lastRenderedPageBreak/>
        <w:fldChar w:fldCharType="begin"/>
      </w:r>
      <w:r w:rsidR="00361A1C">
        <w:rPr>
          <w:rFonts w:cs="Arial"/>
          <w:sz w:val="22"/>
        </w:rPr>
        <w:instrText xml:space="preserve"> ADDIN EN.CITE &lt;EndNote&gt;&lt;Cite&gt;&lt;Author&gt;Margulis&lt;/Author&gt;&lt;Year&gt;2009&lt;/Year&gt;&lt;RecNum&gt;140&lt;/RecNum&gt;&lt;DisplayText&gt;(4)&lt;/DisplayText&gt;&lt;record&gt;&lt;rec-number&gt;140&lt;/rec-number&gt;&lt;foreign-keys&gt;&lt;key app="EN" db-id="da09wfspwtax5ae5vf7v0srla52edp0pzxtd" timestamp="1491815975"&gt;140&lt;/key&gt;&lt;/foreign-keys&gt;&lt;ref-type name="Journal Article"&gt;17&lt;/ref-type&gt;&lt;contributors&gt;&lt;authors&gt;&lt;author&gt;Margulis, Vitaly&lt;/author&gt;&lt;author&gt;Shariat, Shahrokh F.&lt;/author&gt;&lt;author&gt;Matin, Surena F.&lt;/author&gt;&lt;author&gt;Kamat, Ashish M.&lt;/author&gt;&lt;author&gt;Zigeuner, Richard&lt;/author&gt;&lt;author&gt;Kikuchi, Eiji&lt;/author&gt;&lt;author&gt;Lotan, Yair&lt;/author&gt;&lt;author&gt;Weizer, Alon&lt;/author&gt;&lt;author&gt;Raman, Jay D.&lt;/author&gt;&lt;author&gt;Wood, Christopher G.&lt;/author&gt;&lt;author&gt;the Upper Tract Urothelial Carcinoma, Collaboration&lt;/author&gt;&lt;/authors&gt;&lt;/contributors&gt;&lt;titles&gt;&lt;title&gt;Outcomes of radical nephroureterectomy: A series from the Upper Tract Urothelial Carcinoma Collaboration&lt;/title&gt;&lt;secondary-title&gt;Cancer&lt;/secondary-title&gt;&lt;/titles&gt;&lt;periodical&gt;&lt;full-title&gt;Cancer&lt;/full-title&gt;&lt;/periodical&gt;&lt;pages&gt;1224-1233&lt;/pages&gt;&lt;volume&gt;115&lt;/volume&gt;&lt;number&gt;6&lt;/number&gt;&lt;keywords&gt;&lt;keyword&gt;transitional cell carcinoma&lt;/keyword&gt;&lt;keyword&gt;urothelial carcinoma&lt;/keyword&gt;&lt;keyword&gt;radical nephroureterectomy&lt;/keyword&gt;&lt;keyword&gt;prognostic factors&lt;/keyword&gt;&lt;/keywords&gt;&lt;dates&gt;&lt;year&gt;2009&lt;/year&gt;&lt;/dates&gt;&lt;publisher&gt;Wiley Subscription Services, Inc., A Wiley Company&lt;/publisher&gt;&lt;isbn&gt;1097-0142&lt;/isbn&gt;&lt;urls&gt;&lt;related-urls&gt;&lt;url&gt;http://dx.doi.org/10.1002/cncr.24135&lt;/url&gt;&lt;/related-urls&gt;&lt;/urls&gt;&lt;electronic-resource-num&gt;10.1002/cncr.24135&lt;/electronic-resource-num&gt;&lt;/record&gt;&lt;/Cite&gt;&lt;/EndNote&gt;</w:instrText>
      </w:r>
      <w:r w:rsidR="005B4F8F" w:rsidRPr="00CB154D">
        <w:rPr>
          <w:rFonts w:cs="Arial"/>
          <w:sz w:val="22"/>
        </w:rPr>
        <w:fldChar w:fldCharType="separate"/>
      </w:r>
      <w:r w:rsidR="00361A1C">
        <w:rPr>
          <w:rFonts w:cs="Arial"/>
          <w:noProof/>
          <w:sz w:val="22"/>
        </w:rPr>
        <w:t>(</w:t>
      </w:r>
      <w:hyperlink w:anchor="_ENREF_4" w:tooltip="Margulis, 2009 #140" w:history="1">
        <w:r w:rsidR="005223A0">
          <w:rPr>
            <w:rFonts w:cs="Arial"/>
            <w:noProof/>
            <w:sz w:val="22"/>
          </w:rPr>
          <w:t>4</w:t>
        </w:r>
      </w:hyperlink>
      <w:r w:rsidR="00361A1C">
        <w:rPr>
          <w:rFonts w:cs="Arial"/>
          <w:noProof/>
          <w:sz w:val="22"/>
        </w:rPr>
        <w:t>)</w:t>
      </w:r>
      <w:r w:rsidR="005B4F8F" w:rsidRPr="00CB154D">
        <w:rPr>
          <w:rFonts w:cs="Arial"/>
          <w:sz w:val="22"/>
        </w:rPr>
        <w:fldChar w:fldCharType="end"/>
      </w:r>
      <w:r w:rsidR="00BE6622" w:rsidRPr="00CB154D">
        <w:rPr>
          <w:rFonts w:cs="Arial"/>
          <w:sz w:val="22"/>
        </w:rPr>
        <w:t>.</w:t>
      </w:r>
      <w:r w:rsidR="00C92F60">
        <w:rPr>
          <w:rFonts w:cs="Arial"/>
          <w:sz w:val="22"/>
        </w:rPr>
        <w:t xml:space="preserve"> T</w:t>
      </w:r>
      <w:r w:rsidR="008913BC" w:rsidRPr="00CB154D">
        <w:rPr>
          <w:rFonts w:cs="Arial"/>
          <w:sz w:val="22"/>
        </w:rPr>
        <w:t>here are few data available regarding opt</w:t>
      </w:r>
      <w:r w:rsidR="00D61B53" w:rsidRPr="00CB154D">
        <w:rPr>
          <w:rFonts w:cs="Arial"/>
          <w:sz w:val="22"/>
        </w:rPr>
        <w:t>imal</w:t>
      </w:r>
      <w:r w:rsidR="008913BC" w:rsidRPr="00CB154D">
        <w:rPr>
          <w:rFonts w:cs="Arial"/>
          <w:sz w:val="22"/>
        </w:rPr>
        <w:t xml:space="preserve"> </w:t>
      </w:r>
      <w:r w:rsidR="00D61B53" w:rsidRPr="00CB154D">
        <w:rPr>
          <w:rFonts w:cs="Arial"/>
          <w:sz w:val="22"/>
        </w:rPr>
        <w:t xml:space="preserve">adjuvant </w:t>
      </w:r>
      <w:r w:rsidR="008913BC" w:rsidRPr="00CB154D">
        <w:rPr>
          <w:rFonts w:cs="Arial"/>
          <w:sz w:val="22"/>
        </w:rPr>
        <w:t>treatment strategies following</w:t>
      </w:r>
      <w:r w:rsidR="008753E8" w:rsidRPr="00CB154D">
        <w:rPr>
          <w:rFonts w:cs="Arial"/>
          <w:sz w:val="22"/>
        </w:rPr>
        <w:t xml:space="preserve"> surgery</w:t>
      </w:r>
      <w:r w:rsidR="008913BC" w:rsidRPr="00CB154D">
        <w:rPr>
          <w:rFonts w:cs="Arial"/>
          <w:sz w:val="22"/>
        </w:rPr>
        <w:t xml:space="preserve"> </w:t>
      </w:r>
      <w:r w:rsidR="00523E95" w:rsidRPr="00CB154D">
        <w:rPr>
          <w:rFonts w:cs="Arial"/>
          <w:sz w:val="22"/>
        </w:rPr>
        <w:t xml:space="preserve">and </w:t>
      </w:r>
      <w:r w:rsidR="0005051E">
        <w:rPr>
          <w:rFonts w:cs="Arial"/>
          <w:sz w:val="22"/>
        </w:rPr>
        <w:t xml:space="preserve">uncertainty exists regarding the value of chemotherapy, with </w:t>
      </w:r>
      <w:r w:rsidR="00523E95" w:rsidRPr="00CB154D">
        <w:rPr>
          <w:rFonts w:cs="Arial"/>
          <w:sz w:val="22"/>
        </w:rPr>
        <w:t xml:space="preserve">no international consensus </w:t>
      </w:r>
      <w:r w:rsidR="005B4F8F" w:rsidRPr="00CB154D">
        <w:rPr>
          <w:rFonts w:cs="Arial"/>
          <w:sz w:val="22"/>
        </w:rPr>
        <w:fldChar w:fldCharType="begin">
          <w:fldData xml:space="preserve">PEVuZE5vdGU+PENpdGU+PEF1dGhvcj5Sb3VwcsOqdDwvQXV0aG9yPjxZZWFyPjIwMTU8L1llYXI+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</w:fldData>
        </w:fldChar>
      </w:r>
      <w:r w:rsidR="00361A1C">
        <w:rPr>
          <w:rFonts w:cs="Arial"/>
          <w:sz w:val="22"/>
        </w:rPr>
        <w:instrText xml:space="preserve"> ADDIN EN.CITE </w:instrText>
      </w:r>
      <w:r w:rsidR="00361A1C">
        <w:rPr>
          <w:rFonts w:cs="Arial"/>
          <w:sz w:val="22"/>
        </w:rPr>
        <w:fldChar w:fldCharType="begin">
          <w:fldData xml:space="preserve">PEVuZE5vdGU+PENpdGU+PEF1dGhvcj5Sb3VwcsOqdDwvQXV0aG9yPjxZZWFyPjIwMTU8L1llYXI+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5" w:tooltip="Rouprêt, 2015 #137" w:history="1">
        <w:r w:rsidR="005223A0">
          <w:rPr>
            <w:rFonts w:cs="Arial"/>
            <w:noProof/>
            <w:sz w:val="22"/>
          </w:rPr>
          <w:t>5</w:t>
        </w:r>
      </w:hyperlink>
      <w:r w:rsidR="00361A1C">
        <w:rPr>
          <w:rFonts w:cs="Arial"/>
          <w:noProof/>
          <w:sz w:val="22"/>
        </w:rPr>
        <w:t>)</w:t>
      </w:r>
      <w:r w:rsidR="005B4F8F" w:rsidRPr="00CB154D">
        <w:rPr>
          <w:rFonts w:cs="Arial"/>
          <w:sz w:val="22"/>
        </w:rPr>
        <w:fldChar w:fldCharType="end"/>
      </w:r>
      <w:r w:rsidR="00084C25" w:rsidRPr="00CB154D">
        <w:rPr>
          <w:rFonts w:cs="Arial"/>
          <w:sz w:val="22"/>
        </w:rPr>
        <w:t>.</w:t>
      </w:r>
      <w:r w:rsidR="00AD15F3" w:rsidRPr="00CB154D">
        <w:rPr>
          <w:rFonts w:cs="Arial"/>
          <w:sz w:val="22"/>
        </w:rPr>
        <w:t xml:space="preserve"> </w:t>
      </w:r>
    </w:p>
    <w:p w14:paraId="61E5EF4C" w14:textId="77777777" w:rsidR="00020724" w:rsidRPr="003278E1" w:rsidRDefault="00B92F64" w:rsidP="00150A64">
      <w:pPr>
        <w:spacing w:line="480" w:lineRule="auto"/>
        <w:rPr>
          <w:rFonts w:cs="Arial"/>
          <w:sz w:val="22"/>
        </w:rPr>
      </w:pPr>
      <w:r>
        <w:rPr>
          <w:rFonts w:cs="Arial"/>
          <w:sz w:val="22"/>
        </w:rPr>
        <w:t xml:space="preserve">The </w:t>
      </w:r>
      <w:r w:rsidR="00523E95" w:rsidRPr="00CB154D">
        <w:rPr>
          <w:rFonts w:cs="Arial"/>
          <w:sz w:val="22"/>
        </w:rPr>
        <w:t xml:space="preserve">POUT </w:t>
      </w:r>
      <w:r>
        <w:rPr>
          <w:rFonts w:cs="Arial"/>
          <w:sz w:val="22"/>
        </w:rPr>
        <w:t xml:space="preserve">trial </w:t>
      </w:r>
      <w:r w:rsidR="00B43C75" w:rsidRPr="00CB154D">
        <w:rPr>
          <w:rFonts w:cs="Arial"/>
          <w:sz w:val="22"/>
        </w:rPr>
        <w:t xml:space="preserve">aims to establish whether </w:t>
      </w:r>
      <w:r w:rsidR="00523E95" w:rsidRPr="00CB154D">
        <w:rPr>
          <w:rFonts w:cs="Arial"/>
          <w:sz w:val="22"/>
        </w:rPr>
        <w:t xml:space="preserve">UTUC </w:t>
      </w:r>
      <w:r w:rsidR="00B43C75" w:rsidRPr="00CB154D">
        <w:rPr>
          <w:rFonts w:cs="Arial"/>
          <w:sz w:val="22"/>
        </w:rPr>
        <w:t>is</w:t>
      </w:r>
      <w:r w:rsidR="00523E95" w:rsidRPr="00CB154D">
        <w:rPr>
          <w:rFonts w:cs="Arial"/>
          <w:sz w:val="22"/>
        </w:rPr>
        <w:t xml:space="preserve"> sensitive to platinum</w:t>
      </w:r>
      <w:r w:rsidR="002225FD">
        <w:rPr>
          <w:rFonts w:cs="Arial"/>
          <w:sz w:val="22"/>
        </w:rPr>
        <w:t>-</w:t>
      </w:r>
      <w:r w:rsidR="004F7E5B" w:rsidRPr="00CB154D">
        <w:rPr>
          <w:rFonts w:cs="Arial"/>
          <w:sz w:val="22"/>
        </w:rPr>
        <w:t>based chemotherapy</w:t>
      </w:r>
      <w:r w:rsidR="00D61B53" w:rsidRPr="00CB154D">
        <w:rPr>
          <w:rFonts w:cs="Arial"/>
          <w:sz w:val="22"/>
        </w:rPr>
        <w:t>.</w:t>
      </w:r>
      <w:r w:rsidR="00AD15F3" w:rsidRPr="00CB154D">
        <w:rPr>
          <w:rFonts w:cs="Arial"/>
          <w:sz w:val="22"/>
        </w:rPr>
        <w:t xml:space="preserve"> </w:t>
      </w:r>
      <w:r w:rsidR="00B45C9B" w:rsidRPr="00CB154D">
        <w:rPr>
          <w:rFonts w:cs="Arial"/>
          <w:sz w:val="22"/>
        </w:rPr>
        <w:t>The primary outcome measure is disease</w:t>
      </w:r>
      <w:r w:rsidR="00B45C9B">
        <w:rPr>
          <w:rFonts w:cs="Arial"/>
          <w:sz w:val="22"/>
        </w:rPr>
        <w:t>-</w:t>
      </w:r>
      <w:r w:rsidR="00B45C9B" w:rsidRPr="00CB154D">
        <w:rPr>
          <w:rFonts w:cs="Arial"/>
          <w:sz w:val="22"/>
        </w:rPr>
        <w:t>free survival (time from randomisation to cancer recurrence or death)</w:t>
      </w:r>
      <w:r w:rsidR="008A589F">
        <w:rPr>
          <w:rFonts w:cs="Arial"/>
          <w:sz w:val="22"/>
        </w:rPr>
        <w:t>,</w:t>
      </w:r>
      <w:r w:rsidR="00B45C9B" w:rsidRPr="00CB154D">
        <w:rPr>
          <w:rFonts w:cs="Arial"/>
          <w:sz w:val="22"/>
        </w:rPr>
        <w:t xml:space="preserve"> with secondary outcome measures including safety and quality of life. </w:t>
      </w:r>
      <w:r w:rsidR="00B43C75" w:rsidRPr="00CB154D">
        <w:rPr>
          <w:rFonts w:cs="Arial"/>
          <w:sz w:val="22"/>
        </w:rPr>
        <w:t>F</w:t>
      </w:r>
      <w:r w:rsidR="00DB1F1B" w:rsidRPr="00CB154D">
        <w:rPr>
          <w:rFonts w:cs="Arial"/>
          <w:sz w:val="22"/>
        </w:rPr>
        <w:t>ollowing surgery</w:t>
      </w:r>
      <w:r w:rsidR="00523E95" w:rsidRPr="00CB154D">
        <w:rPr>
          <w:rFonts w:cs="Arial"/>
          <w:sz w:val="22"/>
        </w:rPr>
        <w:t>,</w:t>
      </w:r>
      <w:r w:rsidR="00637267" w:rsidRPr="00CB154D">
        <w:rPr>
          <w:rFonts w:cs="Arial"/>
          <w:sz w:val="22"/>
        </w:rPr>
        <w:t xml:space="preserve"> participants </w:t>
      </w:r>
      <w:r w:rsidR="0089429A">
        <w:rPr>
          <w:rFonts w:cs="Arial"/>
          <w:sz w:val="22"/>
        </w:rPr>
        <w:t>were</w:t>
      </w:r>
      <w:r w:rsidR="0089429A" w:rsidRPr="00CB154D">
        <w:rPr>
          <w:rFonts w:cs="Arial"/>
          <w:sz w:val="22"/>
        </w:rPr>
        <w:t xml:space="preserve"> </w:t>
      </w:r>
      <w:r w:rsidR="006F1B95" w:rsidRPr="00CB154D">
        <w:rPr>
          <w:rFonts w:cs="Arial"/>
          <w:sz w:val="22"/>
        </w:rPr>
        <w:t xml:space="preserve">randomly allocated to either </w:t>
      </w:r>
      <w:r w:rsidR="00B228B6" w:rsidRPr="00CB154D">
        <w:rPr>
          <w:rFonts w:cs="Arial"/>
          <w:sz w:val="22"/>
        </w:rPr>
        <w:t>adjuvant chemotherapy or surveillance</w:t>
      </w:r>
      <w:r w:rsidR="002225FD">
        <w:rPr>
          <w:rFonts w:cs="Arial"/>
          <w:sz w:val="22"/>
        </w:rPr>
        <w:t>,</w:t>
      </w:r>
      <w:r w:rsidR="00B228B6" w:rsidRPr="00CB154D">
        <w:rPr>
          <w:rFonts w:cs="Arial"/>
          <w:sz w:val="22"/>
        </w:rPr>
        <w:t xml:space="preserve"> </w:t>
      </w:r>
      <w:r w:rsidR="00DB1F1B" w:rsidRPr="00CB154D">
        <w:rPr>
          <w:rFonts w:cs="Arial"/>
          <w:sz w:val="22"/>
        </w:rPr>
        <w:t xml:space="preserve">with treatment </w:t>
      </w:r>
      <w:r w:rsidR="005253EC">
        <w:rPr>
          <w:rFonts w:cs="Arial"/>
          <w:sz w:val="22"/>
        </w:rPr>
        <w:t>according to local practice if recurrence occurred</w:t>
      </w:r>
      <w:r w:rsidR="00264F1A" w:rsidRPr="00CB154D">
        <w:rPr>
          <w:rFonts w:cs="Arial"/>
          <w:sz w:val="22"/>
        </w:rPr>
        <w:t xml:space="preserve"> (Figure 1)</w:t>
      </w:r>
      <w:r w:rsidR="00DB1F1B" w:rsidRPr="00CB154D">
        <w:rPr>
          <w:rFonts w:cs="Arial"/>
          <w:sz w:val="22"/>
        </w:rPr>
        <w:t>.</w:t>
      </w:r>
      <w:r w:rsidR="00AD15F3" w:rsidRPr="00CB154D">
        <w:rPr>
          <w:rFonts w:cs="Arial"/>
          <w:sz w:val="22"/>
        </w:rPr>
        <w:t xml:space="preserve"> </w:t>
      </w:r>
      <w:r w:rsidR="005253EC">
        <w:rPr>
          <w:rFonts w:cs="Arial"/>
          <w:sz w:val="22"/>
        </w:rPr>
        <w:t>Participants</w:t>
      </w:r>
      <w:r w:rsidR="005253EC" w:rsidRPr="00CB154D">
        <w:rPr>
          <w:rFonts w:cs="Arial"/>
          <w:sz w:val="22"/>
        </w:rPr>
        <w:t xml:space="preserve"> </w:t>
      </w:r>
      <w:r>
        <w:rPr>
          <w:rFonts w:cs="Arial"/>
          <w:sz w:val="22"/>
        </w:rPr>
        <w:t xml:space="preserve">were </w:t>
      </w:r>
      <w:r w:rsidR="00BB67BD" w:rsidRPr="00CB154D">
        <w:rPr>
          <w:rFonts w:cs="Arial"/>
          <w:sz w:val="22"/>
        </w:rPr>
        <w:t>identified by their urologist or oncologist</w:t>
      </w:r>
      <w:r w:rsidR="00BB67BD">
        <w:rPr>
          <w:rFonts w:cs="Arial"/>
          <w:sz w:val="22"/>
        </w:rPr>
        <w:t xml:space="preserve">, </w:t>
      </w:r>
      <w:r>
        <w:rPr>
          <w:rFonts w:cs="Arial"/>
          <w:sz w:val="22"/>
        </w:rPr>
        <w:t xml:space="preserve">recruited </w:t>
      </w:r>
      <w:r w:rsidR="00D91631" w:rsidRPr="00CB154D">
        <w:rPr>
          <w:rFonts w:cs="Arial"/>
          <w:sz w:val="22"/>
        </w:rPr>
        <w:t>from</w:t>
      </w:r>
      <w:r w:rsidR="004F7E5B" w:rsidRPr="00CB154D">
        <w:rPr>
          <w:rFonts w:cs="Arial"/>
          <w:sz w:val="22"/>
        </w:rPr>
        <w:t xml:space="preserve"> </w:t>
      </w:r>
      <w:r w:rsidR="00264F1A" w:rsidRPr="00CB154D">
        <w:rPr>
          <w:rFonts w:cs="Arial"/>
          <w:sz w:val="22"/>
        </w:rPr>
        <w:t>secondary care hospitals</w:t>
      </w:r>
      <w:r w:rsidR="004F7E5B" w:rsidRPr="00CB154D">
        <w:rPr>
          <w:rFonts w:cs="Arial"/>
          <w:sz w:val="22"/>
        </w:rPr>
        <w:t xml:space="preserve"> across the </w:t>
      </w:r>
      <w:r w:rsidR="001C1AED">
        <w:rPr>
          <w:rFonts w:cs="Arial"/>
          <w:sz w:val="22"/>
        </w:rPr>
        <w:t>United Kingdom (</w:t>
      </w:r>
      <w:r w:rsidR="004F7E5B" w:rsidRPr="00CB154D">
        <w:rPr>
          <w:rFonts w:cs="Arial"/>
          <w:sz w:val="22"/>
        </w:rPr>
        <w:t>UK</w:t>
      </w:r>
      <w:r w:rsidR="001C1AED">
        <w:rPr>
          <w:rFonts w:cs="Arial"/>
          <w:sz w:val="22"/>
        </w:rPr>
        <w:t>)</w:t>
      </w:r>
      <w:r w:rsidR="002225FD">
        <w:rPr>
          <w:rFonts w:cs="Arial"/>
          <w:sz w:val="22"/>
        </w:rPr>
        <w:t>,</w:t>
      </w:r>
      <w:r w:rsidR="00264F1A" w:rsidRPr="00CB154D">
        <w:rPr>
          <w:rFonts w:cs="Arial"/>
          <w:sz w:val="22"/>
        </w:rPr>
        <w:t xml:space="preserve"> </w:t>
      </w:r>
      <w:r w:rsidR="00507138" w:rsidRPr="00CB154D">
        <w:rPr>
          <w:rFonts w:cs="Arial"/>
          <w:sz w:val="22"/>
        </w:rPr>
        <w:t xml:space="preserve">and </w:t>
      </w:r>
      <w:r w:rsidR="0089429A">
        <w:rPr>
          <w:rFonts w:cs="Arial"/>
          <w:sz w:val="22"/>
        </w:rPr>
        <w:t>could</w:t>
      </w:r>
      <w:r w:rsidR="0089429A" w:rsidRPr="00CB154D">
        <w:rPr>
          <w:rFonts w:cs="Arial"/>
          <w:sz w:val="22"/>
        </w:rPr>
        <w:t xml:space="preserve"> </w:t>
      </w:r>
      <w:r w:rsidR="00507138" w:rsidRPr="00CB154D">
        <w:rPr>
          <w:rFonts w:cs="Arial"/>
          <w:sz w:val="22"/>
        </w:rPr>
        <w:t xml:space="preserve">be approached </w:t>
      </w:r>
      <w:r w:rsidR="0089429A">
        <w:rPr>
          <w:rFonts w:cs="Arial"/>
          <w:sz w:val="22"/>
        </w:rPr>
        <w:t>about</w:t>
      </w:r>
      <w:r w:rsidR="0089429A" w:rsidRPr="00CB154D">
        <w:rPr>
          <w:rFonts w:cs="Arial"/>
          <w:sz w:val="22"/>
        </w:rPr>
        <w:t xml:space="preserve"> </w:t>
      </w:r>
      <w:r w:rsidR="00507138" w:rsidRPr="00CB154D">
        <w:rPr>
          <w:rFonts w:cs="Arial"/>
          <w:sz w:val="22"/>
        </w:rPr>
        <w:t xml:space="preserve">participation either </w:t>
      </w:r>
      <w:r w:rsidR="00264F1A" w:rsidRPr="00CB154D">
        <w:rPr>
          <w:rFonts w:cs="Arial"/>
          <w:sz w:val="22"/>
        </w:rPr>
        <w:t xml:space="preserve">before or </w:t>
      </w:r>
      <w:r w:rsidR="00507138" w:rsidRPr="00CB154D">
        <w:rPr>
          <w:rFonts w:cs="Arial"/>
          <w:sz w:val="22"/>
        </w:rPr>
        <w:t xml:space="preserve">after </w:t>
      </w:r>
      <w:r w:rsidR="003278E1">
        <w:rPr>
          <w:rFonts w:cs="Arial"/>
          <w:sz w:val="22"/>
        </w:rPr>
        <w:t>surgery</w:t>
      </w:r>
      <w:r w:rsidR="00264F1A" w:rsidRPr="00CB154D">
        <w:rPr>
          <w:rFonts w:cs="Arial"/>
          <w:sz w:val="22"/>
        </w:rPr>
        <w:t>.</w:t>
      </w:r>
    </w:p>
    <w:p w14:paraId="4D1A1551" w14:textId="77777777" w:rsidR="008333B0" w:rsidRPr="00CB154D" w:rsidRDefault="00DB1F1B" w:rsidP="00150A64">
      <w:pPr>
        <w:spacing w:line="480" w:lineRule="auto"/>
        <w:rPr>
          <w:rFonts w:cs="Arial"/>
          <w:sz w:val="22"/>
        </w:rPr>
      </w:pPr>
      <w:r w:rsidRPr="00CB154D">
        <w:rPr>
          <w:rFonts w:cs="Arial"/>
          <w:sz w:val="22"/>
        </w:rPr>
        <w:t xml:space="preserve">It is well established </w:t>
      </w:r>
      <w:r w:rsidR="00CA3193" w:rsidRPr="00CB154D">
        <w:rPr>
          <w:rFonts w:cs="Arial"/>
          <w:sz w:val="22"/>
        </w:rPr>
        <w:t>that r</w:t>
      </w:r>
      <w:r w:rsidR="000E6958" w:rsidRPr="00CB154D">
        <w:rPr>
          <w:rFonts w:cs="Arial"/>
          <w:sz w:val="22"/>
        </w:rPr>
        <w:t>ecruitment to clinical trials can be challenging</w:t>
      </w:r>
      <w:r w:rsidR="00902C0A" w:rsidRPr="00CB154D">
        <w:rPr>
          <w:rFonts w:cs="Arial"/>
          <w:sz w:val="22"/>
        </w:rPr>
        <w:t>, with surveys of clinical trial</w:t>
      </w:r>
      <w:r w:rsidR="00507138" w:rsidRPr="00CB154D">
        <w:rPr>
          <w:rFonts w:cs="Arial"/>
          <w:sz w:val="22"/>
        </w:rPr>
        <w:t xml:space="preserve"> coordinating centres</w:t>
      </w:r>
      <w:r w:rsidR="002225FD">
        <w:rPr>
          <w:rFonts w:cs="Arial"/>
          <w:sz w:val="22"/>
        </w:rPr>
        <w:t xml:space="preserve"> (CTCs)</w:t>
      </w:r>
      <w:r w:rsidR="00902C0A" w:rsidRPr="00CB154D">
        <w:rPr>
          <w:rFonts w:cs="Arial"/>
          <w:sz w:val="22"/>
        </w:rPr>
        <w:t xml:space="preserve"> in the UK identifying </w:t>
      </w:r>
      <w:r w:rsidR="002225FD">
        <w:rPr>
          <w:rFonts w:cs="Arial"/>
          <w:sz w:val="22"/>
        </w:rPr>
        <w:t xml:space="preserve">the </w:t>
      </w:r>
      <w:r w:rsidR="00902C0A" w:rsidRPr="00CB154D">
        <w:rPr>
          <w:rFonts w:cs="Arial"/>
          <w:sz w:val="22"/>
        </w:rPr>
        <w:t>improv</w:t>
      </w:r>
      <w:r w:rsidR="002225FD">
        <w:rPr>
          <w:rFonts w:cs="Arial"/>
          <w:sz w:val="22"/>
        </w:rPr>
        <w:t>ement of</w:t>
      </w:r>
      <w:r w:rsidR="00902C0A" w:rsidRPr="00CB154D">
        <w:rPr>
          <w:rFonts w:cs="Arial"/>
          <w:sz w:val="22"/>
        </w:rPr>
        <w:t xml:space="preserve"> recruitment rates as a top priority </w:t>
      </w:r>
      <w:r w:rsidR="005B4F8F" w:rsidRPr="00CB154D">
        <w:rPr>
          <w:rFonts w:cs="Arial"/>
          <w:sz w:val="22"/>
        </w:rPr>
        <w:fldChar w:fldCharType="begin">
          <w:fldData xml:space="preserve">PEVuZE5vdGU+PENpdGU+PEF1dGhvcj5Cb3dlcjwvQXV0aG9yPjxZZWFyPjIwMTQ8L1llYXI+PFJl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</w:fldData>
        </w:fldChar>
      </w:r>
      <w:r w:rsidR="00361A1C">
        <w:rPr>
          <w:rFonts w:cs="Arial"/>
          <w:sz w:val="22"/>
        </w:rPr>
        <w:instrText xml:space="preserve"> ADDIN EN.CITE </w:instrText>
      </w:r>
      <w:r w:rsidR="00361A1C">
        <w:rPr>
          <w:rFonts w:cs="Arial"/>
          <w:sz w:val="22"/>
        </w:rPr>
        <w:fldChar w:fldCharType="begin">
          <w:fldData xml:space="preserve">PEVuZE5vdGU+PENpdGU+PEF1dGhvcj5Cb3dlcjwvQXV0aG9yPjxZZWFyPjIwMTQ8L1llYXI+PFJl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6" w:tooltip="Bower, 2014 #12" w:history="1">
        <w:r w:rsidR="005223A0">
          <w:rPr>
            <w:rFonts w:cs="Arial"/>
            <w:noProof/>
            <w:sz w:val="22"/>
          </w:rPr>
          <w:t>6</w:t>
        </w:r>
      </w:hyperlink>
      <w:r w:rsidR="00361A1C">
        <w:rPr>
          <w:rFonts w:cs="Arial"/>
          <w:noProof/>
          <w:sz w:val="22"/>
        </w:rPr>
        <w:t xml:space="preserve">, </w:t>
      </w:r>
      <w:hyperlink w:anchor="_ENREF_7" w:tooltip="Tudur Smith, 2014 #51" w:history="1">
        <w:r w:rsidR="005223A0">
          <w:rPr>
            <w:rFonts w:cs="Arial"/>
            <w:noProof/>
            <w:sz w:val="22"/>
          </w:rPr>
          <w:t>7</w:t>
        </w:r>
      </w:hyperlink>
      <w:r w:rsidR="00361A1C">
        <w:rPr>
          <w:rFonts w:cs="Arial"/>
          <w:noProof/>
          <w:sz w:val="22"/>
        </w:rPr>
        <w:t>)</w:t>
      </w:r>
      <w:r w:rsidR="005B4F8F" w:rsidRPr="00CB154D">
        <w:rPr>
          <w:rFonts w:cs="Arial"/>
          <w:sz w:val="22"/>
        </w:rPr>
        <w:fldChar w:fldCharType="end"/>
      </w:r>
      <w:r w:rsidRPr="00CB154D">
        <w:rPr>
          <w:rFonts w:cs="Arial"/>
          <w:sz w:val="22"/>
        </w:rPr>
        <w:t xml:space="preserve">. </w:t>
      </w:r>
      <w:r w:rsidR="00CA3193" w:rsidRPr="00CB154D">
        <w:rPr>
          <w:rFonts w:cs="Arial"/>
          <w:sz w:val="22"/>
        </w:rPr>
        <w:t>I</w:t>
      </w:r>
      <w:r w:rsidR="000E6958" w:rsidRPr="00CB154D">
        <w:rPr>
          <w:rFonts w:cs="Arial"/>
          <w:sz w:val="22"/>
        </w:rPr>
        <w:t xml:space="preserve">t was anticipated that recruitment may be particularly difficult </w:t>
      </w:r>
      <w:r w:rsidR="0089429A">
        <w:rPr>
          <w:rFonts w:cs="Arial"/>
          <w:sz w:val="22"/>
        </w:rPr>
        <w:t>in</w:t>
      </w:r>
      <w:r w:rsidR="0089429A" w:rsidRPr="00CB154D">
        <w:rPr>
          <w:rFonts w:cs="Arial"/>
          <w:sz w:val="22"/>
        </w:rPr>
        <w:t xml:space="preserve"> </w:t>
      </w:r>
      <w:r w:rsidR="00B92F64">
        <w:rPr>
          <w:rFonts w:cs="Arial"/>
          <w:sz w:val="22"/>
        </w:rPr>
        <w:t xml:space="preserve">the </w:t>
      </w:r>
      <w:r w:rsidR="00543970" w:rsidRPr="00CB154D">
        <w:rPr>
          <w:rFonts w:cs="Arial"/>
          <w:sz w:val="22"/>
        </w:rPr>
        <w:t xml:space="preserve">POUT </w:t>
      </w:r>
      <w:r w:rsidR="00B92F64">
        <w:rPr>
          <w:rFonts w:cs="Arial"/>
          <w:sz w:val="22"/>
        </w:rPr>
        <w:t xml:space="preserve">trial </w:t>
      </w:r>
      <w:r w:rsidR="009A295F">
        <w:rPr>
          <w:rFonts w:cs="Arial"/>
          <w:sz w:val="22"/>
        </w:rPr>
        <w:t>due to the difference</w:t>
      </w:r>
      <w:r w:rsidR="000E6958" w:rsidRPr="00CB154D">
        <w:rPr>
          <w:rFonts w:cs="Arial"/>
          <w:sz w:val="22"/>
        </w:rPr>
        <w:t xml:space="preserve"> between the </w:t>
      </w:r>
      <w:r w:rsidR="00CA3193" w:rsidRPr="00CB154D">
        <w:rPr>
          <w:rFonts w:cs="Arial"/>
          <w:sz w:val="22"/>
        </w:rPr>
        <w:t>treatment strategies</w:t>
      </w:r>
      <w:r w:rsidR="000E6958" w:rsidRPr="00CB154D">
        <w:rPr>
          <w:rFonts w:cs="Arial"/>
          <w:sz w:val="22"/>
        </w:rPr>
        <w:t xml:space="preserve"> being investigated</w:t>
      </w:r>
      <w:r w:rsidR="004A2688" w:rsidRPr="00CB154D">
        <w:rPr>
          <w:rFonts w:cs="Arial"/>
          <w:sz w:val="22"/>
        </w:rPr>
        <w:t xml:space="preserve"> </w:t>
      </w:r>
      <w:r w:rsidR="005B4F8F" w:rsidRPr="00CB154D">
        <w:rPr>
          <w:rFonts w:cs="Arial"/>
          <w:sz w:val="22"/>
        </w:rPr>
        <w:fldChar w:fldCharType="begin">
          <w:fldData xml:space="preserve">PEVuZE5vdGU+PENpdGU+PEF1dGhvcj5IdWRkYXJ0PC9BdXRob3I+PFllYXI+MjAxMDwvWWVhcj48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</w:fldData>
        </w:fldChar>
      </w:r>
      <w:r w:rsidR="00361A1C">
        <w:rPr>
          <w:rFonts w:cs="Arial"/>
          <w:sz w:val="22"/>
        </w:rPr>
        <w:instrText xml:space="preserve"> ADDIN EN.CITE </w:instrText>
      </w:r>
      <w:r w:rsidR="00361A1C">
        <w:rPr>
          <w:rFonts w:cs="Arial"/>
          <w:sz w:val="22"/>
        </w:rPr>
        <w:fldChar w:fldCharType="begin">
          <w:fldData xml:space="preserve">PEVuZE5vdGU+PENpdGU+PEF1dGhvcj5IdWRkYXJ0PC9BdXRob3I+PFllYXI+MjAxMDwvWWVhcj48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8" w:tooltip="Huddart, 2010 #32" w:history="1">
        <w:r w:rsidR="005223A0">
          <w:rPr>
            <w:rFonts w:cs="Arial"/>
            <w:noProof/>
            <w:sz w:val="22"/>
          </w:rPr>
          <w:t>8</w:t>
        </w:r>
      </w:hyperlink>
      <w:r w:rsidR="00361A1C">
        <w:rPr>
          <w:rFonts w:cs="Arial"/>
          <w:noProof/>
          <w:sz w:val="22"/>
        </w:rPr>
        <w:t xml:space="preserve">, </w:t>
      </w:r>
      <w:hyperlink w:anchor="_ENREF_9" w:tooltip="Paramasivan, 2011 #14" w:history="1">
        <w:r w:rsidR="005223A0">
          <w:rPr>
            <w:rFonts w:cs="Arial"/>
            <w:noProof/>
            <w:sz w:val="22"/>
          </w:rPr>
          <w:t>9</w:t>
        </w:r>
      </w:hyperlink>
      <w:r w:rsidR="00361A1C">
        <w:rPr>
          <w:rFonts w:cs="Arial"/>
          <w:noProof/>
          <w:sz w:val="22"/>
        </w:rPr>
        <w:t>)</w:t>
      </w:r>
      <w:r w:rsidR="005B4F8F" w:rsidRPr="00CB154D">
        <w:rPr>
          <w:rFonts w:cs="Arial"/>
          <w:sz w:val="22"/>
        </w:rPr>
        <w:fldChar w:fldCharType="end"/>
      </w:r>
      <w:r w:rsidR="002225FD">
        <w:rPr>
          <w:rFonts w:cs="Arial"/>
          <w:sz w:val="22"/>
        </w:rPr>
        <w:t>;</w:t>
      </w:r>
      <w:r w:rsidR="00AD15F3" w:rsidRPr="00CB154D">
        <w:rPr>
          <w:rFonts w:cs="Arial"/>
          <w:sz w:val="22"/>
        </w:rPr>
        <w:t xml:space="preserve"> </w:t>
      </w:r>
      <w:r w:rsidR="002225FD">
        <w:rPr>
          <w:rFonts w:cs="Arial"/>
          <w:sz w:val="22"/>
        </w:rPr>
        <w:t>t</w:t>
      </w:r>
      <w:r w:rsidR="003B25C0" w:rsidRPr="00CB154D">
        <w:rPr>
          <w:rFonts w:cs="Arial"/>
          <w:sz w:val="22"/>
        </w:rPr>
        <w:t xml:space="preserve">he </w:t>
      </w:r>
      <w:r w:rsidR="00006574" w:rsidRPr="00CB154D">
        <w:rPr>
          <w:rFonts w:cs="Arial"/>
          <w:sz w:val="22"/>
        </w:rPr>
        <w:t xml:space="preserve">investigators </w:t>
      </w:r>
      <w:r w:rsidR="00B45C9B">
        <w:rPr>
          <w:rFonts w:cs="Arial"/>
          <w:sz w:val="22"/>
        </w:rPr>
        <w:t>thought</w:t>
      </w:r>
      <w:r w:rsidR="00B45C9B" w:rsidRPr="00CB154D">
        <w:rPr>
          <w:rFonts w:cs="Arial"/>
          <w:sz w:val="22"/>
        </w:rPr>
        <w:t xml:space="preserve"> </w:t>
      </w:r>
      <w:r w:rsidR="00EE5826" w:rsidRPr="00CB154D">
        <w:rPr>
          <w:rFonts w:cs="Arial"/>
          <w:sz w:val="22"/>
        </w:rPr>
        <w:t xml:space="preserve">potential participants </w:t>
      </w:r>
      <w:r w:rsidR="00B45C9B">
        <w:rPr>
          <w:rFonts w:cs="Arial"/>
          <w:sz w:val="22"/>
        </w:rPr>
        <w:t>may</w:t>
      </w:r>
      <w:r w:rsidR="00B45C9B" w:rsidRPr="00CB154D">
        <w:rPr>
          <w:rFonts w:cs="Arial"/>
          <w:sz w:val="22"/>
        </w:rPr>
        <w:t xml:space="preserve"> </w:t>
      </w:r>
      <w:r w:rsidR="00EE5826" w:rsidRPr="00CB154D">
        <w:rPr>
          <w:rFonts w:cs="Arial"/>
          <w:sz w:val="22"/>
        </w:rPr>
        <w:t xml:space="preserve">be disinclined to join a trial </w:t>
      </w:r>
      <w:r w:rsidR="0089429A">
        <w:rPr>
          <w:rFonts w:cs="Arial"/>
          <w:sz w:val="22"/>
        </w:rPr>
        <w:t>in which</w:t>
      </w:r>
      <w:r w:rsidR="0089429A" w:rsidRPr="00CB154D">
        <w:rPr>
          <w:rFonts w:cs="Arial"/>
          <w:sz w:val="22"/>
        </w:rPr>
        <w:t xml:space="preserve"> </w:t>
      </w:r>
      <w:r w:rsidR="00EE5826" w:rsidRPr="00CB154D">
        <w:rPr>
          <w:rFonts w:cs="Arial"/>
          <w:sz w:val="22"/>
        </w:rPr>
        <w:t>they cou</w:t>
      </w:r>
      <w:r w:rsidR="009835A1" w:rsidRPr="00CB154D">
        <w:rPr>
          <w:rFonts w:cs="Arial"/>
          <w:sz w:val="22"/>
        </w:rPr>
        <w:t xml:space="preserve">ld be allocated to a group which did not </w:t>
      </w:r>
      <w:r w:rsidR="00006574" w:rsidRPr="00CB154D">
        <w:rPr>
          <w:rFonts w:cs="Arial"/>
          <w:sz w:val="22"/>
        </w:rPr>
        <w:t xml:space="preserve">receive </w:t>
      </w:r>
      <w:r w:rsidR="009835A1" w:rsidRPr="00CB154D">
        <w:rPr>
          <w:rFonts w:cs="Arial"/>
          <w:sz w:val="22"/>
        </w:rPr>
        <w:t>immediate treatment</w:t>
      </w:r>
      <w:r w:rsidR="001E69BE">
        <w:rPr>
          <w:rFonts w:cs="Arial"/>
          <w:sz w:val="22"/>
        </w:rPr>
        <w:t>, as has been observed in other studies</w:t>
      </w:r>
      <w:r w:rsidR="006E3FFB" w:rsidRPr="00CB154D">
        <w:rPr>
          <w:rFonts w:cs="Arial"/>
          <w:sz w:val="22"/>
        </w:rPr>
        <w:t xml:space="preserve"> </w:t>
      </w:r>
      <w:r w:rsidR="005B4F8F" w:rsidRPr="00CB154D">
        <w:rPr>
          <w:rFonts w:cs="Arial"/>
          <w:sz w:val="22"/>
        </w:rPr>
        <w:fldChar w:fldCharType="begin">
          <w:fldData xml:space="preserve">PEVuZE5vdGU+PENpdGU+PEF1dGhvcj5NaWxsczwvQXV0aG9yPjxZZWFyPjIwMDY8L1llYXI+PFJl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</w:fldData>
        </w:fldChar>
      </w:r>
      <w:r w:rsidR="00361A1C">
        <w:rPr>
          <w:rFonts w:cs="Arial"/>
          <w:sz w:val="22"/>
        </w:rPr>
        <w:instrText xml:space="preserve"> ADDIN EN.CITE </w:instrText>
      </w:r>
      <w:r w:rsidR="00361A1C">
        <w:rPr>
          <w:rFonts w:cs="Arial"/>
          <w:sz w:val="22"/>
        </w:rPr>
        <w:fldChar w:fldCharType="begin">
          <w:fldData xml:space="preserve">PEVuZE5vdGU+PENpdGU+PEF1dGhvcj5NaWxsczwvQXV0aG9yPjxZZWFyPjIwMDY8L1llYXI+PFJl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10" w:tooltip="Mills, 2006 #36" w:history="1">
        <w:r w:rsidR="005223A0">
          <w:rPr>
            <w:rFonts w:cs="Arial"/>
            <w:noProof/>
            <w:sz w:val="22"/>
          </w:rPr>
          <w:t>10</w:t>
        </w:r>
      </w:hyperlink>
      <w:r w:rsidR="00361A1C">
        <w:rPr>
          <w:rFonts w:cs="Arial"/>
          <w:noProof/>
          <w:sz w:val="22"/>
        </w:rPr>
        <w:t xml:space="preserve">, </w:t>
      </w:r>
      <w:hyperlink w:anchor="_ENREF_11" w:tooltip="Caldwell, 2010 #63" w:history="1">
        <w:r w:rsidR="005223A0">
          <w:rPr>
            <w:rFonts w:cs="Arial"/>
            <w:noProof/>
            <w:sz w:val="22"/>
          </w:rPr>
          <w:t>11</w:t>
        </w:r>
      </w:hyperlink>
      <w:r w:rsidR="00361A1C">
        <w:rPr>
          <w:rFonts w:cs="Arial"/>
          <w:noProof/>
          <w:sz w:val="22"/>
        </w:rPr>
        <w:t>)</w:t>
      </w:r>
      <w:r w:rsidR="005B4F8F" w:rsidRPr="00CB154D">
        <w:rPr>
          <w:rFonts w:cs="Arial"/>
          <w:sz w:val="22"/>
        </w:rPr>
        <w:fldChar w:fldCharType="end"/>
      </w:r>
      <w:r w:rsidR="009835A1" w:rsidRPr="00CB154D">
        <w:rPr>
          <w:rFonts w:cs="Arial"/>
          <w:sz w:val="22"/>
        </w:rPr>
        <w:t xml:space="preserve">. </w:t>
      </w:r>
      <w:r w:rsidR="004E677C" w:rsidRPr="00CB154D">
        <w:rPr>
          <w:rFonts w:cs="Arial"/>
          <w:sz w:val="22"/>
        </w:rPr>
        <w:t xml:space="preserve">In order to raise awareness of the trial at an early stage in the patient pathway, a brief </w:t>
      </w:r>
      <w:r w:rsidR="009B4783">
        <w:rPr>
          <w:rFonts w:cs="Arial"/>
          <w:sz w:val="22"/>
        </w:rPr>
        <w:t xml:space="preserve">pre-surgery </w:t>
      </w:r>
      <w:r w:rsidR="004E677C" w:rsidRPr="00CB154D">
        <w:rPr>
          <w:rFonts w:cs="Arial"/>
          <w:sz w:val="22"/>
        </w:rPr>
        <w:t xml:space="preserve">patient information sheet was </w:t>
      </w:r>
      <w:r w:rsidR="00C605FB">
        <w:rPr>
          <w:rFonts w:cs="Arial"/>
          <w:sz w:val="22"/>
        </w:rPr>
        <w:t xml:space="preserve">prepared </w:t>
      </w:r>
      <w:r w:rsidR="00BE539C">
        <w:rPr>
          <w:rFonts w:cs="Arial"/>
          <w:sz w:val="22"/>
        </w:rPr>
        <w:t>to introduce the trial</w:t>
      </w:r>
      <w:r w:rsidR="004E677C" w:rsidRPr="00CB154D">
        <w:rPr>
          <w:rFonts w:cs="Arial"/>
          <w:sz w:val="22"/>
        </w:rPr>
        <w:t xml:space="preserve"> </w:t>
      </w:r>
      <w:r w:rsidR="00C92F60" w:rsidRPr="00CB154D">
        <w:rPr>
          <w:rFonts w:cs="Arial"/>
          <w:sz w:val="22"/>
        </w:rPr>
        <w:t>to patients</w:t>
      </w:r>
      <w:r w:rsidR="00C92F60">
        <w:rPr>
          <w:rFonts w:cs="Arial"/>
          <w:sz w:val="22"/>
        </w:rPr>
        <w:t xml:space="preserve"> </w:t>
      </w:r>
      <w:r w:rsidR="004E677C" w:rsidRPr="00CB154D">
        <w:rPr>
          <w:rFonts w:cs="Arial"/>
          <w:sz w:val="22"/>
        </w:rPr>
        <w:t>prior to nephro-ureterectomy</w:t>
      </w:r>
      <w:r w:rsidR="00BE539C">
        <w:rPr>
          <w:rFonts w:cs="Arial"/>
          <w:sz w:val="22"/>
        </w:rPr>
        <w:t>. This was</w:t>
      </w:r>
      <w:r w:rsidR="004E677C" w:rsidRPr="00CB154D">
        <w:rPr>
          <w:rFonts w:cs="Arial"/>
          <w:sz w:val="22"/>
        </w:rPr>
        <w:t xml:space="preserve"> in addition to the main patient information sheet</w:t>
      </w:r>
      <w:r w:rsidR="00B45C9B">
        <w:rPr>
          <w:rFonts w:cs="Arial"/>
          <w:sz w:val="22"/>
        </w:rPr>
        <w:t>,</w:t>
      </w:r>
      <w:r w:rsidR="004E677C" w:rsidRPr="00CB154D">
        <w:rPr>
          <w:rFonts w:cs="Arial"/>
          <w:sz w:val="22"/>
        </w:rPr>
        <w:t xml:space="preserve"> given to all </w:t>
      </w:r>
      <w:r w:rsidR="009B4783">
        <w:rPr>
          <w:rFonts w:cs="Arial"/>
          <w:sz w:val="22"/>
        </w:rPr>
        <w:t>those approached following surgery</w:t>
      </w:r>
      <w:r w:rsidR="009B4783" w:rsidRPr="00CB154D">
        <w:rPr>
          <w:rFonts w:cs="Arial"/>
          <w:sz w:val="22"/>
        </w:rPr>
        <w:t xml:space="preserve"> </w:t>
      </w:r>
      <w:r w:rsidR="004E677C" w:rsidRPr="00CB154D">
        <w:rPr>
          <w:rFonts w:cs="Arial"/>
          <w:sz w:val="22"/>
        </w:rPr>
        <w:t>as part of the written informed consent process.</w:t>
      </w:r>
      <w:r w:rsidR="00E323B5" w:rsidRPr="00CB154D">
        <w:rPr>
          <w:rFonts w:cs="Arial"/>
          <w:sz w:val="22"/>
        </w:rPr>
        <w:t xml:space="preserve"> </w:t>
      </w:r>
      <w:r w:rsidR="00BE539C" w:rsidRPr="00CB154D">
        <w:rPr>
          <w:rFonts w:cs="Arial"/>
          <w:sz w:val="22"/>
        </w:rPr>
        <w:t>A qualitative recruitment study was initiated to investigate recruitment activity at sites in depth</w:t>
      </w:r>
      <w:r w:rsidR="00BE539C" w:rsidRPr="00302965">
        <w:t xml:space="preserve"> </w:t>
      </w:r>
      <w:r w:rsidR="00BE539C">
        <w:rPr>
          <w:rFonts w:cs="Arial"/>
          <w:sz w:val="22"/>
        </w:rPr>
        <w:fldChar w:fldCharType="begin"/>
      </w:r>
      <w:r w:rsidR="005223A0">
        <w:rPr>
          <w:rFonts w:cs="Arial"/>
          <w:sz w:val="22"/>
        </w:rPr>
        <w:instrText xml:space="preserve"> ADDIN EN.CITE &lt;EndNote&gt;&lt;Cite&gt;&lt;Author&gt;Donovan&lt;/Author&gt;&lt;Year&gt;2016&lt;/Year&gt;&lt;RecNum&gt;150&lt;/RecNum&gt;&lt;DisplayText&gt;(12)&lt;/DisplayText&gt;&lt;record&gt;&lt;rec-number&gt;150&lt;/rec-number&gt;&lt;foreign-keys&gt;&lt;key app="EN" db-id="da09wfspwtax5ae5vf7v0srla52edp0pzxtd" timestamp="1589891726"&gt;150&lt;/key&gt;&lt;/foreign-keys&gt;&lt;ref-type name="Journal Article"&gt;17&lt;/ref-type&gt;&lt;contributors&gt;&lt;authors&gt;&lt;author&gt;Donovan, J. L.&lt;/author&gt;&lt;author&gt;Rooshenas, L.&lt;/author&gt;&lt;author&gt;Jepson, M.&lt;/author&gt;&lt;author&gt;Elliott, D.&lt;/author&gt;&lt;author&gt;Wade, J.&lt;/author&gt;&lt;author&gt;Avery, K.&lt;/author&gt;&lt;author&gt;Mills, N.&lt;/author&gt;&lt;author&gt;Wilson, C.&lt;/author&gt;&lt;author&gt;Paramasivan, S.&lt;/author&gt;&lt;author&gt;Blazeby, J. M.&lt;/author&gt;&lt;/authors&gt;&lt;/contributors&gt;&lt;auth-address&gt;School of Social and Community Medicine, University of Bristol, Bristol, BS8 2PR, UK. Jenny.Donovan@bristol.ac.uk.&amp;#xD;Collaboration for Leadership in Applied Health Research and Care West at University Hospitals Bristol, Bristol, BS1 2NT, UK. Jenny.Donovan@bristol.ac.uk.&amp;#xD;School of Social and Community Medicine, University of Bristol, Bristol, BS8 2PR, UK.&lt;/auth-address&gt;&lt;titles&gt;&lt;title&gt;Optimising recruitment and informed consent in randomised controlled trials: the development and implementation of the Quintet Recruitment Intervention (QRI)&lt;/title&gt;&lt;secondary-title&gt;Trials&lt;/secondary-title&gt;&lt;alt-title&gt;Trials&lt;/alt-title&gt;&lt;/titles&gt;&lt;periodical&gt;&lt;full-title&gt;Trials&lt;/full-title&gt;&lt;abbr-1&gt;Trials&lt;/abbr-1&gt;&lt;/periodical&gt;&lt;alt-periodical&gt;&lt;full-title&gt;Trials&lt;/full-title&gt;&lt;abbr-1&gt;Trials&lt;/abbr-1&gt;&lt;/alt-periodical&gt;&lt;pages&gt;283&lt;/pages&gt;&lt;volume&gt;17&lt;/volume&gt;&lt;number&gt;1&lt;/number&gt;&lt;dates&gt;&lt;year&gt;2016&lt;/year&gt;&lt;/dates&gt;&lt;isbn&gt;1745-6215 (Electronic)&amp;#xD;1745-6215 (Linking)&lt;/isbn&gt;&lt;accession-num&gt;27278130&lt;/accession-num&gt;&lt;urls&gt;&lt;related-urls&gt;&lt;url&gt;http://www.ncbi.nlm.nih.gov/pubmed/27278130&lt;/url&gt;&lt;/related-urls&gt;&lt;/urls&gt;&lt;custom2&gt;4898358&lt;/custom2&gt;&lt;electronic-resource-num&gt;10.1186/s13063-016-1391-4&lt;/electronic-resource-num&gt;&lt;/record&gt;&lt;/Cite&gt;&lt;/EndNote&gt;</w:instrText>
      </w:r>
      <w:r w:rsidR="00BE539C">
        <w:rPr>
          <w:rFonts w:cs="Arial"/>
          <w:sz w:val="22"/>
        </w:rPr>
        <w:fldChar w:fldCharType="separate"/>
      </w:r>
      <w:r w:rsidR="00361A1C">
        <w:rPr>
          <w:rFonts w:cs="Arial"/>
          <w:noProof/>
          <w:sz w:val="22"/>
        </w:rPr>
        <w:t>(</w:t>
      </w:r>
      <w:hyperlink w:anchor="_ENREF_12" w:tooltip="Donovan, 2016 #150" w:history="1">
        <w:r w:rsidR="005223A0">
          <w:rPr>
            <w:rFonts w:cs="Arial"/>
            <w:noProof/>
            <w:sz w:val="22"/>
          </w:rPr>
          <w:t>12</w:t>
        </w:r>
      </w:hyperlink>
      <w:r w:rsidR="00361A1C">
        <w:rPr>
          <w:rFonts w:cs="Arial"/>
          <w:noProof/>
          <w:sz w:val="22"/>
        </w:rPr>
        <w:t>)</w:t>
      </w:r>
      <w:r w:rsidR="00BE539C">
        <w:rPr>
          <w:rFonts w:cs="Arial"/>
          <w:sz w:val="22"/>
        </w:rPr>
        <w:fldChar w:fldCharType="end"/>
      </w:r>
      <w:r w:rsidR="00BE539C" w:rsidRPr="00CB154D">
        <w:rPr>
          <w:rFonts w:cs="Arial"/>
          <w:sz w:val="22"/>
        </w:rPr>
        <w:t>.</w:t>
      </w:r>
      <w:r w:rsidR="00BE539C">
        <w:rPr>
          <w:rFonts w:cs="Arial"/>
          <w:sz w:val="22"/>
        </w:rPr>
        <w:t xml:space="preserve"> </w:t>
      </w:r>
      <w:r w:rsidR="00693204" w:rsidRPr="00CB154D">
        <w:rPr>
          <w:rFonts w:cs="Arial"/>
          <w:sz w:val="22"/>
        </w:rPr>
        <w:t>S</w:t>
      </w:r>
      <w:r w:rsidR="008333B0" w:rsidRPr="00CB154D">
        <w:rPr>
          <w:rFonts w:cs="Arial"/>
          <w:sz w:val="22"/>
        </w:rPr>
        <w:t xml:space="preserve">ites were </w:t>
      </w:r>
      <w:r w:rsidR="00F11DA2">
        <w:rPr>
          <w:rFonts w:cs="Arial"/>
          <w:sz w:val="22"/>
        </w:rPr>
        <w:t xml:space="preserve">also </w:t>
      </w:r>
      <w:r w:rsidR="008333B0" w:rsidRPr="00CB154D">
        <w:rPr>
          <w:rFonts w:cs="Arial"/>
          <w:sz w:val="22"/>
        </w:rPr>
        <w:t xml:space="preserve">provided with a screening log </w:t>
      </w:r>
      <w:r w:rsidR="00AD15F3" w:rsidRPr="00CB154D">
        <w:rPr>
          <w:rFonts w:cs="Arial"/>
          <w:sz w:val="22"/>
        </w:rPr>
        <w:t>with t</w:t>
      </w:r>
      <w:r w:rsidR="00096864" w:rsidRPr="00CB154D">
        <w:rPr>
          <w:rFonts w:cs="Arial"/>
          <w:sz w:val="22"/>
        </w:rPr>
        <w:t xml:space="preserve">he </w:t>
      </w:r>
      <w:r w:rsidR="002225FD">
        <w:rPr>
          <w:rFonts w:cs="Arial"/>
          <w:sz w:val="22"/>
        </w:rPr>
        <w:t>intention</w:t>
      </w:r>
      <w:r w:rsidR="00096864" w:rsidRPr="00CB154D">
        <w:rPr>
          <w:rFonts w:cs="Arial"/>
          <w:sz w:val="22"/>
        </w:rPr>
        <w:t xml:space="preserve"> of tracking potential </w:t>
      </w:r>
      <w:r w:rsidR="00BE45BC" w:rsidRPr="00CB154D">
        <w:rPr>
          <w:rFonts w:cs="Arial"/>
          <w:sz w:val="22"/>
        </w:rPr>
        <w:t xml:space="preserve">participants and </w:t>
      </w:r>
      <w:r w:rsidR="00201C83">
        <w:rPr>
          <w:rFonts w:cs="Arial"/>
          <w:sz w:val="22"/>
        </w:rPr>
        <w:t>helping</w:t>
      </w:r>
      <w:r w:rsidR="00201C83" w:rsidRPr="00CB154D">
        <w:rPr>
          <w:rFonts w:cs="Arial"/>
          <w:sz w:val="22"/>
        </w:rPr>
        <w:t xml:space="preserve"> </w:t>
      </w:r>
      <w:r w:rsidR="00BE45BC" w:rsidRPr="00CB154D">
        <w:rPr>
          <w:rFonts w:cs="Arial"/>
          <w:sz w:val="22"/>
        </w:rPr>
        <w:t xml:space="preserve">the </w:t>
      </w:r>
      <w:r w:rsidR="009A295F">
        <w:rPr>
          <w:rFonts w:eastAsia="Times New Roman" w:cs="Arial"/>
          <w:sz w:val="22"/>
          <w:lang w:eastAsia="en-GB"/>
        </w:rPr>
        <w:t>CTC</w:t>
      </w:r>
      <w:r w:rsidR="00BE45BC" w:rsidRPr="00CB154D">
        <w:rPr>
          <w:rFonts w:cs="Arial"/>
          <w:sz w:val="22"/>
        </w:rPr>
        <w:t xml:space="preserve"> to </w:t>
      </w:r>
      <w:r w:rsidR="00201C83">
        <w:rPr>
          <w:rFonts w:cs="Arial"/>
          <w:sz w:val="22"/>
        </w:rPr>
        <w:t>centrally monitor</w:t>
      </w:r>
      <w:r w:rsidR="00201C83" w:rsidRPr="00CB154D">
        <w:rPr>
          <w:rFonts w:cs="Arial"/>
          <w:sz w:val="22"/>
        </w:rPr>
        <w:t xml:space="preserve"> </w:t>
      </w:r>
      <w:r w:rsidR="001B1855" w:rsidRPr="00CB154D">
        <w:rPr>
          <w:rFonts w:cs="Arial"/>
          <w:sz w:val="22"/>
        </w:rPr>
        <w:t>recruitment activity</w:t>
      </w:r>
      <w:r w:rsidR="00201C83">
        <w:rPr>
          <w:rFonts w:cs="Arial"/>
          <w:sz w:val="22"/>
        </w:rPr>
        <w:t xml:space="preserve"> at sites</w:t>
      </w:r>
      <w:r w:rsidR="001B1855" w:rsidRPr="00CB154D">
        <w:rPr>
          <w:rFonts w:cs="Arial"/>
          <w:sz w:val="22"/>
        </w:rPr>
        <w:t>.</w:t>
      </w:r>
      <w:r w:rsidR="00AD15F3" w:rsidRPr="00CB154D">
        <w:rPr>
          <w:rFonts w:cs="Arial"/>
          <w:sz w:val="22"/>
        </w:rPr>
        <w:t xml:space="preserve"> </w:t>
      </w:r>
    </w:p>
    <w:p w14:paraId="7CB0B50A" w14:textId="54242153" w:rsidR="006A47F4" w:rsidRPr="00CB154D" w:rsidRDefault="00C52543" w:rsidP="00150A64">
      <w:pPr>
        <w:spacing w:line="480" w:lineRule="auto"/>
        <w:rPr>
          <w:rFonts w:cs="Arial"/>
          <w:sz w:val="22"/>
        </w:rPr>
      </w:pPr>
      <w:r w:rsidRPr="00CB154D">
        <w:rPr>
          <w:rFonts w:cs="Arial"/>
          <w:sz w:val="22"/>
        </w:rPr>
        <w:lastRenderedPageBreak/>
        <w:t>Screening logs were implemented as a result of the investigators</w:t>
      </w:r>
      <w:r w:rsidR="00693204" w:rsidRPr="00CB154D">
        <w:rPr>
          <w:rFonts w:cs="Arial"/>
          <w:sz w:val="22"/>
        </w:rPr>
        <w:t>’</w:t>
      </w:r>
      <w:r w:rsidRPr="00CB154D">
        <w:rPr>
          <w:rFonts w:cs="Arial"/>
          <w:sz w:val="22"/>
        </w:rPr>
        <w:t xml:space="preserve"> prior experience</w:t>
      </w:r>
      <w:r w:rsidR="00006574" w:rsidRPr="00CB154D">
        <w:rPr>
          <w:rFonts w:cs="Arial"/>
          <w:sz w:val="22"/>
        </w:rPr>
        <w:t xml:space="preserve">, including </w:t>
      </w:r>
      <w:r w:rsidR="009A295F">
        <w:rPr>
          <w:rFonts w:cs="Arial"/>
          <w:sz w:val="22"/>
        </w:rPr>
        <w:t xml:space="preserve">within </w:t>
      </w:r>
      <w:r w:rsidR="00B92F64">
        <w:rPr>
          <w:rFonts w:cs="Arial"/>
          <w:sz w:val="22"/>
        </w:rPr>
        <w:t xml:space="preserve">the </w:t>
      </w:r>
      <w:r w:rsidR="00006574" w:rsidRPr="00CB154D">
        <w:rPr>
          <w:rFonts w:cs="Arial"/>
          <w:sz w:val="22"/>
        </w:rPr>
        <w:t xml:space="preserve">SPARE </w:t>
      </w:r>
      <w:r w:rsidR="00B92F64">
        <w:rPr>
          <w:rFonts w:cs="Arial"/>
          <w:sz w:val="22"/>
        </w:rPr>
        <w:t xml:space="preserve">trial </w:t>
      </w:r>
      <w:r w:rsidR="00830237">
        <w:rPr>
          <w:rFonts w:cs="Arial"/>
          <w:sz w:val="22"/>
        </w:rPr>
        <w:t>(</w:t>
      </w:r>
      <w:r w:rsidR="00006574" w:rsidRPr="00CB154D">
        <w:rPr>
          <w:rFonts w:cs="Arial"/>
          <w:sz w:val="22"/>
        </w:rPr>
        <w:t xml:space="preserve">a </w:t>
      </w:r>
      <w:r w:rsidR="006E3FFB" w:rsidRPr="00CB154D">
        <w:rPr>
          <w:rFonts w:cs="Arial"/>
          <w:sz w:val="22"/>
        </w:rPr>
        <w:t>feasibility study</w:t>
      </w:r>
      <w:r w:rsidR="00006574" w:rsidRPr="00CB154D">
        <w:rPr>
          <w:rFonts w:cs="Arial"/>
          <w:sz w:val="22"/>
        </w:rPr>
        <w:t xml:space="preserve"> comparing treatment modalities in muscle</w:t>
      </w:r>
      <w:r w:rsidR="002225FD">
        <w:rPr>
          <w:rFonts w:cs="Arial"/>
          <w:sz w:val="22"/>
        </w:rPr>
        <w:t>-</w:t>
      </w:r>
      <w:r w:rsidR="00006574" w:rsidRPr="00CB154D">
        <w:rPr>
          <w:rFonts w:cs="Arial"/>
          <w:sz w:val="22"/>
        </w:rPr>
        <w:t>invasive bladder cancer</w:t>
      </w:r>
      <w:r w:rsidR="00830237">
        <w:rPr>
          <w:rFonts w:cs="Arial"/>
          <w:sz w:val="22"/>
        </w:rPr>
        <w:t>)</w:t>
      </w:r>
      <w:r w:rsidR="004B5118" w:rsidRPr="004B5118">
        <w:t xml:space="preserve"> </w:t>
      </w:r>
      <w:r w:rsidR="005B4F8F">
        <w:rPr>
          <w:rFonts w:cs="Arial"/>
          <w:sz w:val="22"/>
        </w:rPr>
        <w:fldChar w:fldCharType="begin">
          <w:fldData xml:space="preserve">PEVuZE5vdGU+PENpdGU+PEF1dGhvcj5IdWRkYXJ0PC9BdXRob3I+PFllYXI+MjAxNzwvWWVhcj48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</w:fldData>
        </w:fldChar>
      </w:r>
      <w:r w:rsidR="00361A1C">
        <w:rPr>
          <w:rFonts w:cs="Arial"/>
          <w:sz w:val="22"/>
        </w:rPr>
        <w:instrText xml:space="preserve"> ADDIN EN.CITE </w:instrText>
      </w:r>
      <w:r w:rsidR="00361A1C">
        <w:rPr>
          <w:rFonts w:cs="Arial"/>
          <w:sz w:val="22"/>
        </w:rPr>
        <w:fldChar w:fldCharType="begin">
          <w:fldData xml:space="preserve">PEVuZE5vdGU+PENpdGU+PEF1dGhvcj5IdWRkYXJ0PC9BdXRob3I+PFllYXI+MjAxNzwvWWVhcj48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Pr>
          <w:rFonts w:cs="Arial"/>
          <w:sz w:val="22"/>
        </w:rPr>
      </w:r>
      <w:r w:rsidR="005B4F8F">
        <w:rPr>
          <w:rFonts w:cs="Arial"/>
          <w:sz w:val="22"/>
        </w:rPr>
        <w:fldChar w:fldCharType="separate"/>
      </w:r>
      <w:r w:rsidR="00361A1C">
        <w:rPr>
          <w:rFonts w:cs="Arial"/>
          <w:noProof/>
          <w:sz w:val="22"/>
        </w:rPr>
        <w:t>(</w:t>
      </w:r>
      <w:hyperlink w:anchor="_ENREF_13" w:tooltip="Huddart, 2017 #142" w:history="1">
        <w:r w:rsidR="005223A0">
          <w:rPr>
            <w:rFonts w:cs="Arial"/>
            <w:noProof/>
            <w:sz w:val="22"/>
          </w:rPr>
          <w:t>13</w:t>
        </w:r>
      </w:hyperlink>
      <w:r w:rsidR="00361A1C">
        <w:rPr>
          <w:rFonts w:cs="Arial"/>
          <w:noProof/>
          <w:sz w:val="22"/>
        </w:rPr>
        <w:t>)</w:t>
      </w:r>
      <w:r w:rsidR="005B4F8F">
        <w:rPr>
          <w:rFonts w:cs="Arial"/>
          <w:sz w:val="22"/>
        </w:rPr>
        <w:fldChar w:fldCharType="end"/>
      </w:r>
      <w:r w:rsidR="00F420E6">
        <w:rPr>
          <w:rFonts w:cs="Arial"/>
          <w:sz w:val="22"/>
        </w:rPr>
        <w:t>, as a tool to centrally monitor and support recruitment activity at sites</w:t>
      </w:r>
      <w:r w:rsidR="00267FD3">
        <w:rPr>
          <w:rFonts w:cs="Arial"/>
          <w:sz w:val="22"/>
        </w:rPr>
        <w:t xml:space="preserve">. </w:t>
      </w:r>
      <w:r w:rsidR="00F11DA2">
        <w:rPr>
          <w:rFonts w:cs="Arial"/>
          <w:sz w:val="22"/>
        </w:rPr>
        <w:t>S</w:t>
      </w:r>
      <w:r w:rsidR="00006574" w:rsidRPr="00CB154D">
        <w:rPr>
          <w:rFonts w:cs="Arial"/>
          <w:sz w:val="22"/>
        </w:rPr>
        <w:t xml:space="preserve">creening log data </w:t>
      </w:r>
      <w:r w:rsidR="00F11DA2">
        <w:rPr>
          <w:rFonts w:cs="Arial"/>
          <w:sz w:val="22"/>
        </w:rPr>
        <w:t xml:space="preserve">collected in </w:t>
      </w:r>
      <w:r w:rsidR="00843612">
        <w:rPr>
          <w:rFonts w:cs="Arial"/>
          <w:sz w:val="22"/>
        </w:rPr>
        <w:t xml:space="preserve">the </w:t>
      </w:r>
      <w:r w:rsidR="00F11DA2">
        <w:rPr>
          <w:rFonts w:cs="Arial"/>
          <w:sz w:val="22"/>
        </w:rPr>
        <w:t>SPARE</w:t>
      </w:r>
      <w:r w:rsidR="00843612">
        <w:rPr>
          <w:rFonts w:cs="Arial"/>
          <w:sz w:val="22"/>
        </w:rPr>
        <w:t xml:space="preserve"> trial</w:t>
      </w:r>
      <w:r w:rsidR="00F11DA2">
        <w:rPr>
          <w:rFonts w:cs="Arial"/>
          <w:sz w:val="22"/>
        </w:rPr>
        <w:t xml:space="preserve"> indicated that </w:t>
      </w:r>
      <w:r w:rsidR="00006574" w:rsidRPr="00CB154D">
        <w:rPr>
          <w:rFonts w:cs="Arial"/>
          <w:sz w:val="22"/>
        </w:rPr>
        <w:t xml:space="preserve">recruitment </w:t>
      </w:r>
      <w:r w:rsidR="006E3FFB" w:rsidRPr="00CB154D">
        <w:rPr>
          <w:rFonts w:cs="Arial"/>
          <w:sz w:val="22"/>
        </w:rPr>
        <w:t xml:space="preserve">to a large scale phase III trial </w:t>
      </w:r>
      <w:r w:rsidR="00006574" w:rsidRPr="00CB154D">
        <w:rPr>
          <w:rFonts w:cs="Arial"/>
          <w:sz w:val="22"/>
        </w:rPr>
        <w:t xml:space="preserve">was not </w:t>
      </w:r>
      <w:r w:rsidR="00F11DA2">
        <w:rPr>
          <w:rFonts w:cs="Arial"/>
          <w:sz w:val="22"/>
        </w:rPr>
        <w:t>feasible</w:t>
      </w:r>
      <w:r w:rsidR="00F11DA2" w:rsidRPr="00CB154D">
        <w:rPr>
          <w:rFonts w:cs="Arial"/>
          <w:sz w:val="22"/>
        </w:rPr>
        <w:t xml:space="preserve"> </w:t>
      </w:r>
      <w:r w:rsidR="00222BDF">
        <w:rPr>
          <w:rFonts w:cs="Arial"/>
          <w:sz w:val="22"/>
        </w:rPr>
        <w:t xml:space="preserve">due to a lack of eligible patients </w:t>
      </w:r>
      <w:r w:rsidR="00F11DA2">
        <w:rPr>
          <w:rFonts w:cs="Arial"/>
          <w:sz w:val="22"/>
        </w:rPr>
        <w:t xml:space="preserve">and the trial therefore closed early </w:t>
      </w:r>
      <w:r w:rsidR="005B4F8F" w:rsidRPr="00CB154D">
        <w:rPr>
          <w:rFonts w:cs="Arial"/>
          <w:sz w:val="22"/>
        </w:rPr>
        <w:fldChar w:fldCharType="begin"/>
      </w:r>
      <w:r w:rsidR="00361A1C">
        <w:rPr>
          <w:rFonts w:cs="Arial"/>
          <w:sz w:val="22"/>
        </w:rPr>
        <w:instrText xml:space="preserve"> ADDIN EN.CITE &lt;EndNote&gt;&lt;Cite&gt;&lt;Author&gt;Huddart&lt;/Author&gt;&lt;Year&gt;2010&lt;/Year&gt;&lt;RecNum&gt;32&lt;/RecNum&gt;&lt;DisplayText&gt;(8)&lt;/DisplayText&gt;&lt;record&gt;&lt;rec-number&gt;32&lt;/rec-number&gt;&lt;foreign-keys&gt;&lt;key app="EN" db-id="da09wfspwtax5ae5vf7v0srla52edp0pzxtd" timestamp="1438359012"&gt;32&lt;/key&gt;&lt;/foreign-keys&gt;&lt;ref-type name="Journal Article"&gt;17&lt;/ref-type&gt;&lt;contributors&gt;&lt;authors&gt;&lt;author&gt;Huddart, R. A.&lt;/author&gt;&lt;author&gt;Hall, E.&lt;/author&gt;&lt;author&gt;Lewis, R.&lt;/author&gt;&lt;author&gt;Birtle, A.&lt;/author&gt;&lt;/authors&gt;&lt;/contributors&gt;&lt;titles&gt;&lt;title&gt;Life and death of SPARE (Selective bladder Preservation Against Radical Excision): reflections on why the SPARE trial closed&lt;/title&gt;&lt;secondary-title&gt;BJU Int&lt;/secondary-title&gt;&lt;/titles&gt;&lt;periodical&gt;&lt;full-title&gt;BJU Int&lt;/full-title&gt;&lt;/periodical&gt;&lt;volume&gt;106&lt;/volume&gt;&lt;dates&gt;&lt;year&gt;2010&lt;/year&gt;&lt;/dates&gt;&lt;label&gt;Huddart2010&lt;/label&gt;&lt;urls&gt;&lt;related-urls&gt;&lt;url&gt;http://dx.doi.org/10.1111/j.1464-410X.2010.09537.x&lt;/url&gt;&lt;url&gt;http://onlinelibrary.wiley.com/store/10.1111/j.1464-410X.2010.09537.x/asset/j.1464-410X.2010.09537.x.pdf?v=1&amp;amp;t=ixxgsmze&amp;amp;s=7ec830a27d7baf769dff2d00b7d304f96be8da91&lt;/url&gt;&lt;/related-urls&gt;&lt;/urls&gt;&lt;electronic-resource-num&gt;10.1111/j.1464-410X.2010.09537.x&lt;/electronic-resource-num&gt;&lt;/record&gt;&lt;/Cite&gt;&lt;/EndNote&gt;</w:instrText>
      </w:r>
      <w:r w:rsidR="005B4F8F" w:rsidRPr="00CB154D">
        <w:rPr>
          <w:rFonts w:cs="Arial"/>
          <w:sz w:val="22"/>
        </w:rPr>
        <w:fldChar w:fldCharType="separate"/>
      </w:r>
      <w:r w:rsidR="00361A1C">
        <w:rPr>
          <w:rFonts w:cs="Arial"/>
          <w:noProof/>
          <w:sz w:val="22"/>
        </w:rPr>
        <w:t>(</w:t>
      </w:r>
      <w:hyperlink w:anchor="_ENREF_8" w:tooltip="Huddart, 2010 #32" w:history="1">
        <w:r w:rsidR="005223A0">
          <w:rPr>
            <w:rFonts w:cs="Arial"/>
            <w:noProof/>
            <w:sz w:val="22"/>
          </w:rPr>
          <w:t>8</w:t>
        </w:r>
      </w:hyperlink>
      <w:r w:rsidR="00361A1C">
        <w:rPr>
          <w:rFonts w:cs="Arial"/>
          <w:noProof/>
          <w:sz w:val="22"/>
        </w:rPr>
        <w:t>)</w:t>
      </w:r>
      <w:r w:rsidR="005B4F8F" w:rsidRPr="00CB154D">
        <w:rPr>
          <w:rFonts w:cs="Arial"/>
          <w:sz w:val="22"/>
        </w:rPr>
        <w:fldChar w:fldCharType="end"/>
      </w:r>
      <w:r w:rsidR="00006574" w:rsidRPr="00CB154D">
        <w:rPr>
          <w:rFonts w:cs="Arial"/>
          <w:sz w:val="22"/>
        </w:rPr>
        <w:t>.</w:t>
      </w:r>
      <w:r w:rsidR="00AD15F3" w:rsidRPr="00CB154D">
        <w:rPr>
          <w:rFonts w:cs="Arial"/>
          <w:sz w:val="22"/>
        </w:rPr>
        <w:t xml:space="preserve"> </w:t>
      </w:r>
      <w:r w:rsidR="006E3FFB" w:rsidRPr="00CB154D">
        <w:rPr>
          <w:rFonts w:cs="Arial"/>
          <w:sz w:val="22"/>
        </w:rPr>
        <w:t>U</w:t>
      </w:r>
      <w:r w:rsidR="00497FA5" w:rsidRPr="00CB154D">
        <w:rPr>
          <w:rFonts w:cs="Arial"/>
          <w:sz w:val="22"/>
        </w:rPr>
        <w:t xml:space="preserve">se </w:t>
      </w:r>
      <w:r w:rsidR="006A47F4" w:rsidRPr="00CB154D">
        <w:rPr>
          <w:rFonts w:cs="Arial"/>
          <w:sz w:val="22"/>
        </w:rPr>
        <w:t>of screening logs is</w:t>
      </w:r>
      <w:r w:rsidR="00267FD3">
        <w:rPr>
          <w:rFonts w:cs="Arial"/>
          <w:sz w:val="22"/>
        </w:rPr>
        <w:t xml:space="preserve"> </w:t>
      </w:r>
      <w:r w:rsidR="006A47F4" w:rsidRPr="00CB154D">
        <w:rPr>
          <w:rFonts w:cs="Arial"/>
          <w:sz w:val="22"/>
        </w:rPr>
        <w:t xml:space="preserve">recommended by the </w:t>
      </w:r>
      <w:r w:rsidR="00693204" w:rsidRPr="00CB154D">
        <w:rPr>
          <w:rFonts w:cs="Arial"/>
          <w:sz w:val="22"/>
        </w:rPr>
        <w:t xml:space="preserve">UK </w:t>
      </w:r>
      <w:r w:rsidR="006E3FFB" w:rsidRPr="00CB154D">
        <w:rPr>
          <w:rFonts w:cs="Arial"/>
          <w:sz w:val="22"/>
        </w:rPr>
        <w:t>Medical Research Council’s Hubs for Trials Methodology Research</w:t>
      </w:r>
      <w:r w:rsidR="006E3FFB" w:rsidRPr="00CB154D" w:rsidDel="006E3FFB">
        <w:rPr>
          <w:rFonts w:cs="Arial"/>
          <w:sz w:val="22"/>
        </w:rPr>
        <w:t xml:space="preserve"> </w:t>
      </w:r>
      <w:r w:rsidR="006A47F4" w:rsidRPr="00CB154D">
        <w:rPr>
          <w:rFonts w:cs="Arial"/>
          <w:sz w:val="22"/>
        </w:rPr>
        <w:t xml:space="preserve">Recruitment Working Group in their </w:t>
      </w:r>
      <w:r w:rsidR="00E26A19" w:rsidRPr="00CB154D">
        <w:rPr>
          <w:rFonts w:cs="Arial"/>
          <w:sz w:val="22"/>
        </w:rPr>
        <w:t>advice on optimisation</w:t>
      </w:r>
      <w:r w:rsidR="00566C37" w:rsidRPr="00CB154D">
        <w:rPr>
          <w:rFonts w:cs="Arial"/>
          <w:sz w:val="22"/>
        </w:rPr>
        <w:t xml:space="preserve"> of recruitment</w:t>
      </w:r>
      <w:r w:rsidR="00923E3C" w:rsidRPr="00CB154D">
        <w:rPr>
          <w:rFonts w:cs="Arial"/>
          <w:sz w:val="22"/>
        </w:rPr>
        <w:t xml:space="preserve"> </w:t>
      </w:r>
      <w:r w:rsidR="005B4F8F" w:rsidRPr="00CB154D">
        <w:rPr>
          <w:rFonts w:cs="Arial"/>
          <w:sz w:val="22"/>
        </w:rPr>
        <w:fldChar w:fldCharType="begin"/>
      </w:r>
      <w:r w:rsidR="00361A1C">
        <w:rPr>
          <w:rFonts w:cs="Arial"/>
          <w:sz w:val="22"/>
        </w:rPr>
        <w:instrText xml:space="preserve"> ADDIN EN.CITE &lt;EndNote&gt;&lt;Cite&gt;&lt;Author&gt;Nicola Mills&lt;/Author&gt;&lt;Year&gt;2013&lt;/Year&gt;&lt;RecNum&gt;9&lt;/RecNum&gt;&lt;DisplayText&gt;(14)&lt;/DisplayText&gt;&lt;record&gt;&lt;rec-number&gt;9&lt;/rec-number&gt;&lt;foreign-keys&gt;&lt;key app="EN" db-id="da09wfspwtax5ae5vf7v0srla52edp0pzxtd" timestamp="1438349241"&gt;9&lt;/key&gt;&lt;/foreign-keys&gt;&lt;ref-type name="Generic"&gt;13&lt;/ref-type&gt;&lt;contributors&gt;&lt;authors&gt;&lt;author&gt;Nicola Mills, Mike Clark, Bridget Young, Gordon Murray, Paula Williamson, Jenny Donovan, Raj Bhopal, Jane Blazeby- on behalf of the Working Group&lt;/author&gt;&lt;/authors&gt;&lt;/contributors&gt;&lt;titles&gt;&lt;title&gt;HTMR Network Top-tips for Trial Recruitment&lt;/title&gt;&lt;/titles&gt;&lt;dates&gt;&lt;year&gt;2013&lt;/year&gt;&lt;pub-dates&gt;&lt;date&gt;July 2013&lt;/date&gt;&lt;/pub-dates&gt;&lt;/dates&gt;&lt;publisher&gt;HTMR Recruitment Working Group&lt;/publisher&gt;&lt;urls&gt;&lt;related-urls&gt;&lt;url&gt;http://methodologyhubs.mrc.ac.uk/files/5114/3403/2146/Recruitment_July2013V2.pdf&lt;/url&gt;&lt;/related-urls&gt;&lt;/urls&gt;&lt;research-notes&gt;Consider using a screening log in study centres. This is helpful to keep everyone&amp;#xD;aware of the trial, ensure that all potential recruits are reviewed, enable a review&amp;#xD;of inclusion/exclusion criteria, and identify criteria that may be blocking&amp;#xD;recruitment.&lt;/research-notes&gt;&lt;/record&gt;&lt;/Cite&gt;&lt;/EndNote&gt;</w:instrText>
      </w:r>
      <w:r w:rsidR="005B4F8F" w:rsidRPr="00CB154D">
        <w:rPr>
          <w:rFonts w:cs="Arial"/>
          <w:sz w:val="22"/>
        </w:rPr>
        <w:fldChar w:fldCharType="separate"/>
      </w:r>
      <w:r w:rsidR="00361A1C">
        <w:rPr>
          <w:rFonts w:cs="Arial"/>
          <w:noProof/>
          <w:sz w:val="22"/>
        </w:rPr>
        <w:t>(</w:t>
      </w:r>
      <w:hyperlink w:anchor="_ENREF_14" w:tooltip="Nicola Mills, 2013 #9" w:history="1">
        <w:r w:rsidR="005223A0">
          <w:rPr>
            <w:rFonts w:cs="Arial"/>
            <w:noProof/>
            <w:sz w:val="22"/>
          </w:rPr>
          <w:t>14</w:t>
        </w:r>
      </w:hyperlink>
      <w:r w:rsidR="00361A1C">
        <w:rPr>
          <w:rFonts w:cs="Arial"/>
          <w:noProof/>
          <w:sz w:val="22"/>
        </w:rPr>
        <w:t>)</w:t>
      </w:r>
      <w:r w:rsidR="005B4F8F" w:rsidRPr="00CB154D">
        <w:rPr>
          <w:rFonts w:cs="Arial"/>
          <w:sz w:val="22"/>
        </w:rPr>
        <w:fldChar w:fldCharType="end"/>
      </w:r>
      <w:r w:rsidR="006E3FFB" w:rsidRPr="00CB154D">
        <w:rPr>
          <w:rFonts w:cs="Arial"/>
          <w:sz w:val="22"/>
        </w:rPr>
        <w:t>.</w:t>
      </w:r>
      <w:r w:rsidR="00AD15F3" w:rsidRPr="00CB154D">
        <w:rPr>
          <w:rFonts w:cs="Arial"/>
          <w:sz w:val="22"/>
        </w:rPr>
        <w:t xml:space="preserve"> </w:t>
      </w:r>
      <w:r w:rsidR="006E3FFB" w:rsidRPr="00CB154D">
        <w:rPr>
          <w:rFonts w:cs="Arial"/>
          <w:sz w:val="22"/>
        </w:rPr>
        <w:t>They suggest screening logs act to</w:t>
      </w:r>
      <w:r w:rsidR="00497FA5" w:rsidRPr="00CB154D">
        <w:rPr>
          <w:rFonts w:cs="Arial"/>
          <w:sz w:val="22"/>
        </w:rPr>
        <w:t xml:space="preserve"> raise awareness of the trial, ensure </w:t>
      </w:r>
      <w:r w:rsidR="005D1E88" w:rsidRPr="00CB154D">
        <w:rPr>
          <w:rFonts w:cs="Arial"/>
          <w:sz w:val="22"/>
        </w:rPr>
        <w:t>all potential recruits are reviewed</w:t>
      </w:r>
      <w:r w:rsidR="002225FD">
        <w:rPr>
          <w:rFonts w:cs="Arial"/>
          <w:sz w:val="22"/>
        </w:rPr>
        <w:t>,</w:t>
      </w:r>
      <w:r w:rsidR="005D1E88" w:rsidRPr="00CB154D">
        <w:rPr>
          <w:rFonts w:cs="Arial"/>
          <w:sz w:val="22"/>
        </w:rPr>
        <w:t xml:space="preserve"> and enable central review of eligibility criteria</w:t>
      </w:r>
      <w:r w:rsidR="00061B06" w:rsidRPr="00CB154D">
        <w:rPr>
          <w:rFonts w:cs="Arial"/>
          <w:sz w:val="22"/>
        </w:rPr>
        <w:t>.</w:t>
      </w:r>
    </w:p>
    <w:p w14:paraId="221E4110" w14:textId="77777777" w:rsidR="000C1198" w:rsidRDefault="00055447" w:rsidP="00150A64">
      <w:pPr>
        <w:spacing w:line="480" w:lineRule="auto"/>
        <w:rPr>
          <w:rFonts w:cs="Arial"/>
          <w:sz w:val="22"/>
        </w:rPr>
      </w:pPr>
      <w:r w:rsidRPr="00CB154D">
        <w:rPr>
          <w:rFonts w:cs="Arial"/>
          <w:sz w:val="22"/>
        </w:rPr>
        <w:t>Previous studies repor</w:t>
      </w:r>
      <w:r w:rsidR="00C6188D" w:rsidRPr="00CB154D">
        <w:rPr>
          <w:rFonts w:cs="Arial"/>
          <w:sz w:val="22"/>
        </w:rPr>
        <w:t xml:space="preserve">ting use of screening logs have used the information </w:t>
      </w:r>
      <w:r w:rsidR="00D91631" w:rsidRPr="00CB154D">
        <w:rPr>
          <w:rFonts w:cs="Arial"/>
          <w:sz w:val="22"/>
        </w:rPr>
        <w:t xml:space="preserve">gathered </w:t>
      </w:r>
      <w:r w:rsidR="00C6188D" w:rsidRPr="00CB154D">
        <w:rPr>
          <w:rFonts w:cs="Arial"/>
          <w:sz w:val="22"/>
        </w:rPr>
        <w:t>to justify expansion to additional sites</w:t>
      </w:r>
      <w:r w:rsidR="00AD15F3" w:rsidRPr="00CB154D">
        <w:rPr>
          <w:rFonts w:cs="Arial"/>
          <w:sz w:val="22"/>
        </w:rPr>
        <w:t xml:space="preserve">, </w:t>
      </w:r>
      <w:r w:rsidR="00C6188D" w:rsidRPr="00CB154D">
        <w:rPr>
          <w:rFonts w:cs="Arial"/>
          <w:sz w:val="22"/>
        </w:rPr>
        <w:t>revision of eligibility criteria</w:t>
      </w:r>
      <w:r w:rsidR="002225FD">
        <w:rPr>
          <w:rFonts w:cs="Arial"/>
          <w:sz w:val="22"/>
        </w:rPr>
        <w:t>,</w:t>
      </w:r>
      <w:r w:rsidRPr="00CB154D">
        <w:rPr>
          <w:rFonts w:cs="Arial"/>
          <w:sz w:val="22"/>
        </w:rPr>
        <w:t xml:space="preserve"> </w:t>
      </w:r>
      <w:r w:rsidR="00C6188D" w:rsidRPr="00CB154D">
        <w:rPr>
          <w:rFonts w:cs="Arial"/>
          <w:sz w:val="22"/>
        </w:rPr>
        <w:t xml:space="preserve">and </w:t>
      </w:r>
      <w:r w:rsidR="005F0D20" w:rsidRPr="00CB154D">
        <w:rPr>
          <w:rFonts w:cs="Arial"/>
          <w:sz w:val="22"/>
        </w:rPr>
        <w:t xml:space="preserve">to </w:t>
      </w:r>
      <w:r w:rsidR="00C6188D" w:rsidRPr="00CB154D">
        <w:rPr>
          <w:rFonts w:cs="Arial"/>
          <w:sz w:val="22"/>
        </w:rPr>
        <w:t>monitor recruitment rates</w:t>
      </w:r>
      <w:r w:rsidR="005F0D20" w:rsidRPr="00CB154D">
        <w:rPr>
          <w:rFonts w:cs="Arial"/>
          <w:sz w:val="22"/>
        </w:rPr>
        <w:t xml:space="preserve"> </w:t>
      </w:r>
      <w:r w:rsidR="005B4F8F" w:rsidRPr="00CB154D">
        <w:rPr>
          <w:rFonts w:cs="Arial"/>
          <w:sz w:val="22"/>
        </w:rPr>
        <w:fldChar w:fldCharType="begin">
          <w:fldData xml:space="preserve">PEVuZE5vdGU+PENpdGU+PEF1dGhvcj5LdW1hcjwvQXV0aG9yPjxZZWFyPjIwMTI8L1llYXI+PFJl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</w:fldData>
        </w:fldChar>
      </w:r>
      <w:r w:rsidR="00361A1C">
        <w:rPr>
          <w:rFonts w:cs="Arial"/>
          <w:sz w:val="22"/>
        </w:rPr>
        <w:instrText xml:space="preserve"> ADDIN EN.CITE </w:instrText>
      </w:r>
      <w:r w:rsidR="00361A1C">
        <w:rPr>
          <w:rFonts w:cs="Arial"/>
          <w:sz w:val="22"/>
        </w:rPr>
        <w:fldChar w:fldCharType="begin">
          <w:fldData xml:space="preserve">PEVuZE5vdGU+PENpdGU+PEF1dGhvcj5LdW1hcjwvQXV0aG9yPjxZZWFyPjIwMTI8L1llYXI+PFJl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15" w:tooltip="Kumar, 2012 #135" w:history="1">
        <w:r w:rsidR="005223A0">
          <w:rPr>
            <w:rFonts w:cs="Arial"/>
            <w:noProof/>
            <w:sz w:val="22"/>
          </w:rPr>
          <w:t>15-17</w:t>
        </w:r>
      </w:hyperlink>
      <w:r w:rsidR="00361A1C">
        <w:rPr>
          <w:rFonts w:cs="Arial"/>
          <w:noProof/>
          <w:sz w:val="22"/>
        </w:rPr>
        <w:t>)</w:t>
      </w:r>
      <w:r w:rsidR="005B4F8F" w:rsidRPr="00CB154D">
        <w:rPr>
          <w:rFonts w:cs="Arial"/>
          <w:sz w:val="22"/>
        </w:rPr>
        <w:fldChar w:fldCharType="end"/>
      </w:r>
      <w:r w:rsidR="00016CB2" w:rsidRPr="00CB154D">
        <w:rPr>
          <w:rFonts w:cs="Arial"/>
          <w:sz w:val="22"/>
        </w:rPr>
        <w:t>.</w:t>
      </w:r>
      <w:r w:rsidR="001B0AA2" w:rsidRPr="00CB154D">
        <w:rPr>
          <w:rFonts w:cs="Arial"/>
          <w:sz w:val="22"/>
        </w:rPr>
        <w:t xml:space="preserve"> </w:t>
      </w:r>
      <w:r w:rsidR="00016CB2" w:rsidRPr="00CB154D">
        <w:rPr>
          <w:rFonts w:cs="Arial"/>
          <w:sz w:val="22"/>
        </w:rPr>
        <w:t xml:space="preserve">One study found that sites </w:t>
      </w:r>
      <w:r w:rsidR="002225FD">
        <w:rPr>
          <w:rFonts w:cs="Arial"/>
          <w:sz w:val="22"/>
        </w:rPr>
        <w:t>submitting</w:t>
      </w:r>
      <w:r w:rsidR="00016CB2" w:rsidRPr="00CB154D">
        <w:rPr>
          <w:rFonts w:cs="Arial"/>
          <w:sz w:val="22"/>
        </w:rPr>
        <w:t xml:space="preserve"> fewer than 50% of expected logs for two </w:t>
      </w:r>
      <w:r w:rsidR="00AD15F3" w:rsidRPr="00CB154D">
        <w:rPr>
          <w:rFonts w:cs="Arial"/>
          <w:sz w:val="22"/>
        </w:rPr>
        <w:t xml:space="preserve">stroke trials </w:t>
      </w:r>
      <w:r w:rsidR="006261D3">
        <w:rPr>
          <w:rFonts w:cs="Arial"/>
          <w:sz w:val="22"/>
        </w:rPr>
        <w:t>achieved</w:t>
      </w:r>
      <w:r w:rsidR="002225FD" w:rsidRPr="00CB154D">
        <w:rPr>
          <w:rFonts w:cs="Arial"/>
          <w:sz w:val="22"/>
        </w:rPr>
        <w:t xml:space="preserve"> </w:t>
      </w:r>
      <w:r w:rsidR="00016CB2" w:rsidRPr="00CB154D">
        <w:rPr>
          <w:rFonts w:cs="Arial"/>
          <w:sz w:val="22"/>
        </w:rPr>
        <w:t>half the monthly recruitment rate of those submitting over 50%</w:t>
      </w:r>
      <w:r w:rsidR="008A589F">
        <w:rPr>
          <w:rFonts w:cs="Arial"/>
          <w:sz w:val="22"/>
        </w:rPr>
        <w:t xml:space="preserve"> </w:t>
      </w:r>
      <w:r w:rsidR="005B4F8F" w:rsidRPr="00CB154D">
        <w:rPr>
          <w:rFonts w:cs="Arial"/>
          <w:sz w:val="22"/>
        </w:rPr>
        <w:fldChar w:fldCharType="begin">
          <w:fldData xml:space="preserve">PEVuZE5vdGU+PENpdGU+PEF1dGhvcj5TbGlla2VyPC9BdXRob3I+PFllYXI+MjAwODwvWWVhcj48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</w:fldData>
        </w:fldChar>
      </w:r>
      <w:r w:rsidR="00361A1C">
        <w:rPr>
          <w:rFonts w:cs="Arial"/>
          <w:sz w:val="22"/>
        </w:rPr>
        <w:instrText xml:space="preserve"> ADDIN EN.CITE </w:instrText>
      </w:r>
      <w:r w:rsidR="00361A1C">
        <w:rPr>
          <w:rFonts w:cs="Arial"/>
          <w:sz w:val="22"/>
        </w:rPr>
        <w:fldChar w:fldCharType="begin">
          <w:fldData xml:space="preserve">PEVuZE5vdGU+PENpdGU+PEF1dGhvcj5TbGlla2VyPC9BdXRob3I+PFllYXI+MjAwODwvWWVhcj48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18" w:tooltip="Slieker, 2008 #6" w:history="1">
        <w:r w:rsidR="005223A0">
          <w:rPr>
            <w:rFonts w:cs="Arial"/>
            <w:noProof/>
            <w:sz w:val="22"/>
          </w:rPr>
          <w:t>18</w:t>
        </w:r>
      </w:hyperlink>
      <w:r w:rsidR="00361A1C">
        <w:rPr>
          <w:rFonts w:cs="Arial"/>
          <w:noProof/>
          <w:sz w:val="22"/>
        </w:rPr>
        <w:t>)</w:t>
      </w:r>
      <w:r w:rsidR="005B4F8F" w:rsidRPr="00CB154D">
        <w:rPr>
          <w:rFonts w:cs="Arial"/>
          <w:sz w:val="22"/>
        </w:rPr>
        <w:fldChar w:fldCharType="end"/>
      </w:r>
      <w:r w:rsidR="00484D0C">
        <w:rPr>
          <w:rFonts w:cs="Arial"/>
          <w:sz w:val="22"/>
        </w:rPr>
        <w:t>.</w:t>
      </w:r>
      <w:r w:rsidR="00016CB2" w:rsidRPr="00CB154D">
        <w:rPr>
          <w:rFonts w:cs="Arial"/>
          <w:sz w:val="22"/>
        </w:rPr>
        <w:t xml:space="preserve"> </w:t>
      </w:r>
      <w:r w:rsidR="00484D0C">
        <w:rPr>
          <w:rFonts w:cs="Arial"/>
          <w:sz w:val="22"/>
        </w:rPr>
        <w:t>T</w:t>
      </w:r>
      <w:r w:rsidR="00016CB2" w:rsidRPr="00CB154D">
        <w:rPr>
          <w:rFonts w:cs="Arial"/>
          <w:sz w:val="22"/>
        </w:rPr>
        <w:t xml:space="preserve">his was supported by similar findings </w:t>
      </w:r>
      <w:r w:rsidR="00484D0C">
        <w:rPr>
          <w:rFonts w:cs="Arial"/>
          <w:sz w:val="22"/>
        </w:rPr>
        <w:t>in a</w:t>
      </w:r>
      <w:r w:rsidR="0031428F">
        <w:rPr>
          <w:rFonts w:cs="Arial"/>
          <w:sz w:val="22"/>
        </w:rPr>
        <w:t>nother</w:t>
      </w:r>
      <w:r w:rsidR="00016CB2" w:rsidRPr="00CB154D">
        <w:rPr>
          <w:rFonts w:cs="Arial"/>
          <w:sz w:val="22"/>
        </w:rPr>
        <w:t xml:space="preserve"> study</w:t>
      </w:r>
      <w:r w:rsidR="00484D0C">
        <w:rPr>
          <w:rFonts w:cs="Arial"/>
          <w:sz w:val="22"/>
        </w:rPr>
        <w:t xml:space="preserve"> which </w:t>
      </w:r>
      <w:r w:rsidR="00AE0AA5">
        <w:rPr>
          <w:rFonts w:cs="Arial"/>
          <w:sz w:val="22"/>
        </w:rPr>
        <w:t xml:space="preserve">demonstrated </w:t>
      </w:r>
      <w:r w:rsidR="00484D0C">
        <w:rPr>
          <w:rFonts w:cs="Arial"/>
          <w:sz w:val="22"/>
        </w:rPr>
        <w:t xml:space="preserve">that sites with the highest recruitment screened the </w:t>
      </w:r>
      <w:r w:rsidR="000C1198">
        <w:rPr>
          <w:rFonts w:cs="Arial"/>
          <w:sz w:val="22"/>
        </w:rPr>
        <w:t>most patients per month</w:t>
      </w:r>
      <w:r w:rsidR="00AE0AA5">
        <w:rPr>
          <w:rFonts w:cs="Arial"/>
          <w:sz w:val="22"/>
        </w:rPr>
        <w:t>,</w:t>
      </w:r>
      <w:r w:rsidR="000C1198">
        <w:rPr>
          <w:rFonts w:cs="Arial"/>
          <w:sz w:val="22"/>
        </w:rPr>
        <w:t xml:space="preserve"> and recruited a higher proportion of patients than lower recruiting sites</w:t>
      </w:r>
      <w:r w:rsidR="00484D0C">
        <w:rPr>
          <w:rFonts w:cs="Arial"/>
          <w:sz w:val="22"/>
        </w:rPr>
        <w:t xml:space="preserve"> </w:t>
      </w:r>
      <w:r w:rsidR="005B4F8F" w:rsidRPr="00CB154D">
        <w:rPr>
          <w:rFonts w:cs="Arial"/>
          <w:sz w:val="22"/>
        </w:rPr>
        <w:fldChar w:fldCharType="begin">
          <w:fldData xml:space="preserve">PEVuZE5vdGU+PENpdGU+PEF1dGhvcj5FbG08L0F1dGhvcj48WWVhcj4yMDE0PC9ZZWFyPjxSZWNO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</w:fldData>
        </w:fldChar>
      </w:r>
      <w:r w:rsidR="00361A1C">
        <w:rPr>
          <w:rFonts w:cs="Arial"/>
          <w:sz w:val="22"/>
        </w:rPr>
        <w:instrText xml:space="preserve"> ADDIN EN.CITE </w:instrText>
      </w:r>
      <w:r w:rsidR="00361A1C">
        <w:rPr>
          <w:rFonts w:cs="Arial"/>
          <w:sz w:val="22"/>
        </w:rPr>
        <w:fldChar w:fldCharType="begin">
          <w:fldData xml:space="preserve">PEVuZE5vdGU+PENpdGU+PEF1dGhvcj5FbG08L0F1dGhvcj48WWVhcj4yMDE0PC9ZZWFyPjxSZWNO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19" w:tooltip="Elm, 2014 #10" w:history="1">
        <w:r w:rsidR="005223A0">
          <w:rPr>
            <w:rFonts w:cs="Arial"/>
            <w:noProof/>
            <w:sz w:val="22"/>
          </w:rPr>
          <w:t>19</w:t>
        </w:r>
      </w:hyperlink>
      <w:r w:rsidR="00361A1C">
        <w:rPr>
          <w:rFonts w:cs="Arial"/>
          <w:noProof/>
          <w:sz w:val="22"/>
        </w:rPr>
        <w:t>)</w:t>
      </w:r>
      <w:r w:rsidR="005B4F8F" w:rsidRPr="00CB154D">
        <w:rPr>
          <w:rFonts w:cs="Arial"/>
          <w:sz w:val="22"/>
        </w:rPr>
        <w:fldChar w:fldCharType="end"/>
      </w:r>
      <w:r w:rsidR="00016CB2" w:rsidRPr="00CB154D">
        <w:rPr>
          <w:rFonts w:cs="Arial"/>
          <w:sz w:val="22"/>
        </w:rPr>
        <w:t>.</w:t>
      </w:r>
      <w:r w:rsidR="00AD15F3" w:rsidRPr="00CB154D">
        <w:rPr>
          <w:rFonts w:cs="Arial"/>
          <w:sz w:val="22"/>
        </w:rPr>
        <w:t xml:space="preserve"> </w:t>
      </w:r>
    </w:p>
    <w:p w14:paraId="7DB2C32C" w14:textId="77777777" w:rsidR="00923E3C" w:rsidRPr="00CB154D" w:rsidRDefault="00233973" w:rsidP="00150A64">
      <w:pPr>
        <w:spacing w:line="480" w:lineRule="auto"/>
        <w:rPr>
          <w:rFonts w:cs="Arial"/>
          <w:sz w:val="22"/>
        </w:rPr>
      </w:pPr>
      <w:r>
        <w:rPr>
          <w:rFonts w:cs="Arial"/>
          <w:sz w:val="22"/>
        </w:rPr>
        <w:t>It has, however</w:t>
      </w:r>
      <w:r w:rsidR="00712EDD">
        <w:rPr>
          <w:rFonts w:cs="Arial"/>
          <w:sz w:val="22"/>
        </w:rPr>
        <w:t>,</w:t>
      </w:r>
      <w:r>
        <w:rPr>
          <w:rFonts w:cs="Arial"/>
          <w:sz w:val="22"/>
        </w:rPr>
        <w:t xml:space="preserve"> been noted that </w:t>
      </w:r>
      <w:r w:rsidR="005D1E88" w:rsidRPr="00CB154D">
        <w:rPr>
          <w:rFonts w:cs="Arial"/>
          <w:sz w:val="22"/>
        </w:rPr>
        <w:t xml:space="preserve">there is no standard definition of a ‘screened patient’ </w:t>
      </w:r>
      <w:r w:rsidR="005B4F8F" w:rsidRPr="00CB154D">
        <w:rPr>
          <w:rFonts w:cs="Arial"/>
          <w:sz w:val="22"/>
        </w:rPr>
        <w:fldChar w:fldCharType="begin">
          <w:fldData xml:space="preserve">PEVuZE5vdGU+PENpdGU+PEF1dGhvcj5FbG08L0F1dGhvcj48WWVhcj4yMDE0PC9ZZWFyPjxSZWNO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</w:fldData>
        </w:fldChar>
      </w:r>
      <w:r w:rsidR="00361A1C">
        <w:rPr>
          <w:rFonts w:cs="Arial"/>
          <w:sz w:val="22"/>
        </w:rPr>
        <w:instrText xml:space="preserve"> ADDIN EN.CITE </w:instrText>
      </w:r>
      <w:r w:rsidR="00361A1C">
        <w:rPr>
          <w:rFonts w:cs="Arial"/>
          <w:sz w:val="22"/>
        </w:rPr>
        <w:fldChar w:fldCharType="begin">
          <w:fldData xml:space="preserve">PEVuZE5vdGU+PENpdGU+PEF1dGhvcj5FbG08L0F1dGhvcj48WWVhcj4yMDE0PC9ZZWFyPjxSZWNO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19" w:tooltip="Elm, 2014 #10" w:history="1">
        <w:r w:rsidR="005223A0">
          <w:rPr>
            <w:rFonts w:cs="Arial"/>
            <w:noProof/>
            <w:sz w:val="22"/>
          </w:rPr>
          <w:t>19</w:t>
        </w:r>
      </w:hyperlink>
      <w:r w:rsidR="00361A1C">
        <w:rPr>
          <w:rFonts w:cs="Arial"/>
          <w:noProof/>
          <w:sz w:val="22"/>
        </w:rPr>
        <w:t>)</w:t>
      </w:r>
      <w:r w:rsidR="005B4F8F" w:rsidRPr="00CB154D">
        <w:rPr>
          <w:rFonts w:cs="Arial"/>
          <w:sz w:val="22"/>
        </w:rPr>
        <w:fldChar w:fldCharType="end"/>
      </w:r>
      <w:r w:rsidR="00AE0AA5">
        <w:rPr>
          <w:rFonts w:cs="Arial"/>
          <w:sz w:val="22"/>
        </w:rPr>
        <w:t>,</w:t>
      </w:r>
      <w:r w:rsidR="005F0D20" w:rsidRPr="00CB154D">
        <w:rPr>
          <w:rFonts w:cs="Arial"/>
          <w:sz w:val="22"/>
        </w:rPr>
        <w:t xml:space="preserve"> therefore data </w:t>
      </w:r>
      <w:r>
        <w:rPr>
          <w:rFonts w:cs="Arial"/>
          <w:sz w:val="22"/>
        </w:rPr>
        <w:t>can be</w:t>
      </w:r>
      <w:r w:rsidRPr="00CB154D">
        <w:rPr>
          <w:rFonts w:cs="Arial"/>
          <w:sz w:val="22"/>
        </w:rPr>
        <w:t xml:space="preserve"> </w:t>
      </w:r>
      <w:r w:rsidR="005F0D20" w:rsidRPr="00CB154D">
        <w:rPr>
          <w:rFonts w:cs="Arial"/>
          <w:sz w:val="22"/>
        </w:rPr>
        <w:t>difficult to generalise</w:t>
      </w:r>
      <w:r w:rsidR="005D1E88" w:rsidRPr="00CB154D">
        <w:rPr>
          <w:rFonts w:cs="Arial"/>
          <w:sz w:val="22"/>
        </w:rPr>
        <w:t>.</w:t>
      </w:r>
      <w:r w:rsidR="00AD15F3" w:rsidRPr="00CB154D">
        <w:rPr>
          <w:rFonts w:cs="Arial"/>
          <w:sz w:val="22"/>
        </w:rPr>
        <w:t xml:space="preserve"> </w:t>
      </w:r>
      <w:r w:rsidR="005D1E88" w:rsidRPr="00CB154D">
        <w:rPr>
          <w:rFonts w:cs="Arial"/>
          <w:sz w:val="22"/>
        </w:rPr>
        <w:t>This represents a challenge when trying to compare data between</w:t>
      </w:r>
      <w:r w:rsidR="00737E74" w:rsidRPr="00CB154D">
        <w:rPr>
          <w:rFonts w:cs="Arial"/>
          <w:sz w:val="22"/>
        </w:rPr>
        <w:t xml:space="preserve"> studies</w:t>
      </w:r>
      <w:r w:rsidR="00F7112C" w:rsidRPr="00CB154D">
        <w:rPr>
          <w:rFonts w:cs="Arial"/>
          <w:sz w:val="22"/>
        </w:rPr>
        <w:t xml:space="preserve"> and raises questions about the validity of including screening data in</w:t>
      </w:r>
      <w:r w:rsidR="00AE0AA5">
        <w:rPr>
          <w:rFonts w:cs="Arial"/>
          <w:sz w:val="22"/>
        </w:rPr>
        <w:t xml:space="preserve"> randomised controlled trial</w:t>
      </w:r>
      <w:r w:rsidR="00F7112C" w:rsidRPr="00CB154D">
        <w:rPr>
          <w:rFonts w:cs="Arial"/>
          <w:sz w:val="22"/>
        </w:rPr>
        <w:t xml:space="preserve"> publications, as recommended in the </w:t>
      </w:r>
      <w:r>
        <w:rPr>
          <w:rFonts w:cs="Arial"/>
          <w:sz w:val="22"/>
        </w:rPr>
        <w:t xml:space="preserve">latest version of the </w:t>
      </w:r>
      <w:r w:rsidR="00F7112C" w:rsidRPr="00CB154D">
        <w:rPr>
          <w:rFonts w:cs="Arial"/>
          <w:sz w:val="22"/>
        </w:rPr>
        <w:t xml:space="preserve"> CONSORT statement </w:t>
      </w:r>
      <w:r w:rsidR="005B4F8F" w:rsidRPr="00CB154D">
        <w:rPr>
          <w:rFonts w:cs="Arial"/>
          <w:sz w:val="22"/>
        </w:rPr>
        <w:fldChar w:fldCharType="begin"/>
      </w:r>
      <w:r w:rsidR="00361A1C">
        <w:rPr>
          <w:rFonts w:cs="Arial"/>
          <w:sz w:val="22"/>
        </w:rPr>
        <w:instrText xml:space="preserve"> ADDIN EN.CITE &lt;EndNote&gt;&lt;Cite&gt;&lt;Author&gt;Schulz&lt;/Author&gt;&lt;Year&gt;2010&lt;/Year&gt;&lt;RecNum&gt;91&lt;/RecNum&gt;&lt;DisplayText&gt;(20)&lt;/DisplayText&gt;&lt;record&gt;&lt;rec-number&gt;91&lt;/rec-number&gt;&lt;foreign-keys&gt;&lt;key app="EN" db-id="da09wfspwtax5ae5vf7v0srla52edp0pzxtd" timestamp="1438965952"&gt;91&lt;/key&gt;&lt;/foreign-keys&gt;&lt;ref-type name="Book"&gt;6&lt;/ref-type&gt;&lt;contributors&gt;&lt;authors&gt;&lt;author&gt;Schulz, Kenneth F&lt;/author&gt;&lt;author&gt;Altman, Douglas G&lt;/author&gt;&lt;author&gt;Moher, David&lt;/author&gt;&lt;/authors&gt;&lt;/contributors&gt;&lt;titles&gt;&lt;title&gt;CONSORT 2010 Statement: updated guidelines for reporting parallel group randomised trials&lt;/title&gt;&lt;/titles&gt;&lt;volume&gt;340&lt;/volume&gt;&lt;dates&gt;&lt;year&gt;2010&lt;/year&gt;&lt;pub-dates&gt;&lt;date&gt;2010-03-24 00:06:15&lt;/date&gt;&lt;/pub-dates&gt;&lt;/dates&gt;&lt;work-type&gt;Journal Article&lt;/work-type&gt;&lt;urls&gt;&lt;/urls&gt;&lt;electronic-resource-num&gt;10.1136/bmj.c332&lt;/electronic-resource-num&gt;&lt;/record&gt;&lt;/Cite&gt;&lt;/EndNote&gt;</w:instrText>
      </w:r>
      <w:r w:rsidR="005B4F8F" w:rsidRPr="00CB154D">
        <w:rPr>
          <w:rFonts w:cs="Arial"/>
          <w:sz w:val="22"/>
        </w:rPr>
        <w:fldChar w:fldCharType="separate"/>
      </w:r>
      <w:r w:rsidR="00361A1C">
        <w:rPr>
          <w:rFonts w:cs="Arial"/>
          <w:noProof/>
          <w:sz w:val="22"/>
        </w:rPr>
        <w:t>(</w:t>
      </w:r>
      <w:hyperlink w:anchor="_ENREF_20" w:tooltip="Schulz, 2010 #91" w:history="1">
        <w:r w:rsidR="005223A0">
          <w:rPr>
            <w:rFonts w:cs="Arial"/>
            <w:noProof/>
            <w:sz w:val="22"/>
          </w:rPr>
          <w:t>20</w:t>
        </w:r>
      </w:hyperlink>
      <w:r w:rsidR="00361A1C">
        <w:rPr>
          <w:rFonts w:cs="Arial"/>
          <w:noProof/>
          <w:sz w:val="22"/>
        </w:rPr>
        <w:t>)</w:t>
      </w:r>
      <w:r w:rsidR="005B4F8F" w:rsidRPr="00CB154D">
        <w:rPr>
          <w:rFonts w:cs="Arial"/>
          <w:sz w:val="22"/>
        </w:rPr>
        <w:fldChar w:fldCharType="end"/>
      </w:r>
      <w:r w:rsidR="00F7112C" w:rsidRPr="00CB154D">
        <w:rPr>
          <w:rFonts w:cs="Arial"/>
          <w:sz w:val="22"/>
        </w:rPr>
        <w:t>.</w:t>
      </w:r>
      <w:r w:rsidR="00EB6C2B">
        <w:rPr>
          <w:rFonts w:cs="Arial"/>
          <w:sz w:val="22"/>
        </w:rPr>
        <w:t xml:space="preserve"> </w:t>
      </w:r>
      <w:r w:rsidR="00402799">
        <w:rPr>
          <w:rFonts w:cs="Arial"/>
          <w:sz w:val="22"/>
        </w:rPr>
        <w:t>T</w:t>
      </w:r>
      <w:r w:rsidR="00EB6C2B">
        <w:rPr>
          <w:rFonts w:cs="Arial"/>
          <w:sz w:val="22"/>
        </w:rPr>
        <w:t xml:space="preserve">he recent SEAR (Screened, Eligible, Approached, Randomised) </w:t>
      </w:r>
      <w:r w:rsidR="00712EDD">
        <w:rPr>
          <w:rFonts w:cs="Arial"/>
          <w:sz w:val="22"/>
        </w:rPr>
        <w:t>publication</w:t>
      </w:r>
      <w:r w:rsidR="00712EDD" w:rsidRPr="00514646">
        <w:t xml:space="preserve"> </w:t>
      </w:r>
      <w:r w:rsidR="005B4F8F">
        <w:rPr>
          <w:rFonts w:cs="Arial"/>
          <w:sz w:val="22"/>
        </w:rPr>
        <w:fldChar w:fldCharType="begin"/>
      </w:r>
      <w:r w:rsidR="00361A1C">
        <w:rPr>
          <w:rFonts w:cs="Arial"/>
          <w:sz w:val="22"/>
        </w:rPr>
        <w:instrText xml:space="preserve"> ADDIN EN.CITE &lt;EndNote&gt;&lt;Cite&gt;&lt;Author&gt;Wilson&lt;/Author&gt;&lt;Year&gt;2018&lt;/Year&gt;&lt;RecNum&gt;144&lt;/RecNum&gt;&lt;DisplayText&gt;(21)&lt;/DisplayText&gt;&lt;record&gt;&lt;rec-number&gt;144&lt;/rec-number&gt;&lt;foreign-keys&gt;&lt;key app="EN" db-id="da09wfspwtax5ae5vf7v0srla52edp0pzxtd" timestamp="1546957825"&gt;144&lt;/key&gt;&lt;/foreign-keys&gt;&lt;ref-type name="Journal Article"&gt;17&lt;/ref-type&gt;&lt;contributors&gt;&lt;authors&gt;&lt;author&gt;Wilson, Caroline&lt;/author&gt;&lt;author&gt;Rooshenas, Leila&lt;/author&gt;&lt;author&gt;Paramasivan, Sangeetha&lt;/author&gt;&lt;author&gt;Elliott, Daisy&lt;/author&gt;&lt;author&gt;Jepson, Marcus&lt;/author&gt;&lt;author&gt;Strong, Sean&lt;/author&gt;&lt;author&gt;Birtle, Alison&lt;/author&gt;&lt;author&gt;Beard, David J.&lt;/author&gt;&lt;author&gt;Halliday, Alison&lt;/author&gt;&lt;author&gt;Hamdy, Freddie C.&lt;/author&gt;&lt;author&gt;Lewis, Rebecca&lt;/author&gt;&lt;author&gt;Metcalfe, Chris&lt;/author&gt;&lt;author&gt;Rogers, Chris A.&lt;/author&gt;&lt;author&gt;Stein, Robert C.&lt;/author&gt;&lt;author&gt;Blazeby, Jane M.&lt;/author&gt;&lt;author&gt;Donovan, Jenny L.&lt;/author&gt;&lt;/authors&gt;&lt;/contributors&gt;&lt;titles&gt;&lt;title&gt;Development of a framework to improve the process of recruitment to randomised controlled trials (RCTs): the SEAR (Screened, Eligible, Approached, Randomised) framework&lt;/title&gt;&lt;secondary-title&gt;Trials&lt;/secondary-title&gt;&lt;/titles&gt;&lt;periodical&gt;&lt;full-title&gt;Trials&lt;/full-title&gt;&lt;abbr-1&gt;Trials&lt;/abbr-1&gt;&lt;/periodical&gt;&lt;pages&gt;50&lt;/pages&gt;&lt;volume&gt;19&lt;/volume&gt;&lt;number&gt;1&lt;/number&gt;&lt;dates&gt;&lt;year&gt;2018&lt;/year&gt;&lt;pub-dates&gt;&lt;date&gt;January 19&lt;/date&gt;&lt;/pub-dates&gt;&lt;/dates&gt;&lt;isbn&gt;1745-6215&lt;/isbn&gt;&lt;label&gt;Wilson2018&lt;/label&gt;&lt;work-type&gt;journal article&lt;/work-type&gt;&lt;urls&gt;&lt;related-urls&gt;&lt;url&gt;https://doi.org/10.1186/s13063-017-2413-6&lt;/url&gt;&lt;/related-urls&gt;&lt;/urls&gt;&lt;electronic-resource-num&gt;10.1186/s13063-017-2413-6&lt;/electronic-resource-num&gt;&lt;/record&gt;&lt;/Cite&gt;&lt;/EndNote&gt;</w:instrText>
      </w:r>
      <w:r w:rsidR="005B4F8F">
        <w:rPr>
          <w:rFonts w:cs="Arial"/>
          <w:sz w:val="22"/>
        </w:rPr>
        <w:fldChar w:fldCharType="separate"/>
      </w:r>
      <w:r w:rsidR="00361A1C">
        <w:rPr>
          <w:rFonts w:cs="Arial"/>
          <w:noProof/>
          <w:sz w:val="22"/>
        </w:rPr>
        <w:t>(</w:t>
      </w:r>
      <w:hyperlink w:anchor="_ENREF_21" w:tooltip="Wilson, 2018 #144" w:history="1">
        <w:r w:rsidR="005223A0">
          <w:rPr>
            <w:rFonts w:cs="Arial"/>
            <w:noProof/>
            <w:sz w:val="22"/>
          </w:rPr>
          <w:t>21</w:t>
        </w:r>
      </w:hyperlink>
      <w:r w:rsidR="00361A1C">
        <w:rPr>
          <w:rFonts w:cs="Arial"/>
          <w:noProof/>
          <w:sz w:val="22"/>
        </w:rPr>
        <w:t>)</w:t>
      </w:r>
      <w:r w:rsidR="005B4F8F">
        <w:rPr>
          <w:rFonts w:cs="Arial"/>
          <w:sz w:val="22"/>
        </w:rPr>
        <w:fldChar w:fldCharType="end"/>
      </w:r>
      <w:r>
        <w:rPr>
          <w:rFonts w:cs="Arial"/>
          <w:sz w:val="22"/>
        </w:rPr>
        <w:t xml:space="preserve"> suggests</w:t>
      </w:r>
      <w:r w:rsidR="00EB6C2B">
        <w:rPr>
          <w:rFonts w:cs="Arial"/>
          <w:sz w:val="22"/>
        </w:rPr>
        <w:t xml:space="preserve"> a standardised </w:t>
      </w:r>
      <w:r w:rsidR="00514646">
        <w:rPr>
          <w:rFonts w:cs="Arial"/>
          <w:sz w:val="22"/>
        </w:rPr>
        <w:t>framework</w:t>
      </w:r>
      <w:r w:rsidR="00EB6C2B">
        <w:rPr>
          <w:rFonts w:cs="Arial"/>
          <w:sz w:val="22"/>
        </w:rPr>
        <w:t xml:space="preserve"> for collecting screening da</w:t>
      </w:r>
      <w:r>
        <w:rPr>
          <w:rFonts w:cs="Arial"/>
          <w:sz w:val="22"/>
        </w:rPr>
        <w:t xml:space="preserve">ta similar to that used in </w:t>
      </w:r>
      <w:r w:rsidR="00B92F64">
        <w:rPr>
          <w:rFonts w:cs="Arial"/>
          <w:sz w:val="22"/>
        </w:rPr>
        <w:t xml:space="preserve">the </w:t>
      </w:r>
      <w:r>
        <w:rPr>
          <w:rFonts w:cs="Arial"/>
          <w:sz w:val="22"/>
        </w:rPr>
        <w:t xml:space="preserve">POUT </w:t>
      </w:r>
      <w:r w:rsidR="00B92F64">
        <w:rPr>
          <w:rFonts w:cs="Arial"/>
          <w:sz w:val="22"/>
        </w:rPr>
        <w:t xml:space="preserve">trial </w:t>
      </w:r>
      <w:r>
        <w:rPr>
          <w:rFonts w:cs="Arial"/>
          <w:sz w:val="22"/>
        </w:rPr>
        <w:t>and</w:t>
      </w:r>
      <w:r w:rsidR="00712EDD">
        <w:rPr>
          <w:rFonts w:cs="Arial"/>
          <w:sz w:val="22"/>
        </w:rPr>
        <w:t>,</w:t>
      </w:r>
      <w:r>
        <w:rPr>
          <w:rFonts w:cs="Arial"/>
          <w:sz w:val="22"/>
        </w:rPr>
        <w:t xml:space="preserve"> if adopted</w:t>
      </w:r>
      <w:r w:rsidR="00712EDD">
        <w:rPr>
          <w:rFonts w:cs="Arial"/>
          <w:sz w:val="22"/>
        </w:rPr>
        <w:t>,</w:t>
      </w:r>
      <w:r w:rsidR="00EB6C2B">
        <w:rPr>
          <w:rFonts w:cs="Arial"/>
          <w:sz w:val="22"/>
        </w:rPr>
        <w:t xml:space="preserve"> may </w:t>
      </w:r>
      <w:r w:rsidR="00712EDD">
        <w:rPr>
          <w:rFonts w:cs="Arial"/>
          <w:sz w:val="22"/>
        </w:rPr>
        <w:t>facilitate</w:t>
      </w:r>
      <w:r w:rsidR="00EB6C2B">
        <w:rPr>
          <w:rFonts w:cs="Arial"/>
          <w:sz w:val="22"/>
        </w:rPr>
        <w:t xml:space="preserve"> generalisability between trials in future.</w:t>
      </w:r>
    </w:p>
    <w:p w14:paraId="4DF6704F" w14:textId="782283E3" w:rsidR="00AE0AA5" w:rsidRDefault="00B60376" w:rsidP="00150A64">
      <w:pPr>
        <w:spacing w:line="480" w:lineRule="auto"/>
        <w:rPr>
          <w:rFonts w:cs="Arial"/>
          <w:sz w:val="22"/>
        </w:rPr>
      </w:pPr>
      <w:r>
        <w:rPr>
          <w:rFonts w:cs="Arial"/>
          <w:sz w:val="22"/>
        </w:rPr>
        <w:t xml:space="preserve">The aim of this exploratory retrospective analysis is to investigate the utility of screening logs within the POUT trial, </w:t>
      </w:r>
      <w:r w:rsidR="00020724">
        <w:rPr>
          <w:rFonts w:cs="Arial"/>
          <w:sz w:val="22"/>
        </w:rPr>
        <w:t>assess</w:t>
      </w:r>
      <w:r w:rsidR="00AE0AA5">
        <w:rPr>
          <w:rFonts w:cs="Arial"/>
          <w:sz w:val="22"/>
        </w:rPr>
        <w:t xml:space="preserve"> the</w:t>
      </w:r>
      <w:r w:rsidR="00020724">
        <w:rPr>
          <w:rFonts w:cs="Arial"/>
          <w:sz w:val="22"/>
        </w:rPr>
        <w:t xml:space="preserve"> impact of </w:t>
      </w:r>
      <w:r w:rsidR="00267FD3">
        <w:rPr>
          <w:rFonts w:cs="Arial"/>
          <w:sz w:val="22"/>
        </w:rPr>
        <w:t xml:space="preserve">one of the changes </w:t>
      </w:r>
      <w:r w:rsidR="00020724">
        <w:rPr>
          <w:rFonts w:cs="Arial"/>
          <w:sz w:val="22"/>
        </w:rPr>
        <w:t xml:space="preserve">to the </w:t>
      </w:r>
      <w:r w:rsidR="00267FD3">
        <w:rPr>
          <w:rFonts w:cs="Arial"/>
          <w:sz w:val="22"/>
        </w:rPr>
        <w:t xml:space="preserve">trial documentation </w:t>
      </w:r>
      <w:r w:rsidR="00267FD3">
        <w:rPr>
          <w:rFonts w:cs="Arial"/>
          <w:sz w:val="22"/>
        </w:rPr>
        <w:lastRenderedPageBreak/>
        <w:t xml:space="preserve">made </w:t>
      </w:r>
      <w:r w:rsidR="00020724">
        <w:rPr>
          <w:rFonts w:cs="Arial"/>
          <w:sz w:val="22"/>
        </w:rPr>
        <w:t>midway through the screening period</w:t>
      </w:r>
      <w:r w:rsidR="00AE0AA5">
        <w:rPr>
          <w:rFonts w:cs="Arial"/>
          <w:sz w:val="22"/>
        </w:rPr>
        <w:t>,</w:t>
      </w:r>
      <w:r w:rsidR="00A73A97" w:rsidRPr="00CB154D">
        <w:rPr>
          <w:rFonts w:cs="Arial"/>
          <w:sz w:val="22"/>
        </w:rPr>
        <w:t xml:space="preserve"> </w:t>
      </w:r>
      <w:r w:rsidR="005A7517" w:rsidRPr="00CB154D">
        <w:rPr>
          <w:rFonts w:cs="Arial"/>
          <w:sz w:val="22"/>
        </w:rPr>
        <w:t xml:space="preserve">investigate </w:t>
      </w:r>
      <w:r w:rsidR="00020724">
        <w:rPr>
          <w:rFonts w:cs="Arial"/>
          <w:sz w:val="22"/>
        </w:rPr>
        <w:t>correlation</w:t>
      </w:r>
      <w:r w:rsidR="00AE0AA5">
        <w:rPr>
          <w:rFonts w:cs="Arial"/>
          <w:sz w:val="22"/>
        </w:rPr>
        <w:t>s</w:t>
      </w:r>
      <w:r w:rsidR="00020724">
        <w:rPr>
          <w:rFonts w:cs="Arial"/>
          <w:sz w:val="22"/>
        </w:rPr>
        <w:t xml:space="preserve"> between </w:t>
      </w:r>
      <w:r w:rsidR="00357E65">
        <w:rPr>
          <w:rFonts w:cs="Arial"/>
          <w:sz w:val="22"/>
        </w:rPr>
        <w:t xml:space="preserve">reported </w:t>
      </w:r>
      <w:r w:rsidR="00020724">
        <w:rPr>
          <w:rFonts w:cs="Arial"/>
          <w:sz w:val="22"/>
        </w:rPr>
        <w:t xml:space="preserve">screening activity and </w:t>
      </w:r>
      <w:r w:rsidR="00233973">
        <w:rPr>
          <w:rFonts w:cs="Arial"/>
          <w:sz w:val="22"/>
        </w:rPr>
        <w:t xml:space="preserve">actual </w:t>
      </w:r>
      <w:r w:rsidR="00020724">
        <w:rPr>
          <w:rFonts w:cs="Arial"/>
          <w:sz w:val="22"/>
        </w:rPr>
        <w:t>recruitment</w:t>
      </w:r>
      <w:r>
        <w:rPr>
          <w:rFonts w:cs="Arial"/>
          <w:sz w:val="22"/>
        </w:rPr>
        <w:t xml:space="preserve"> and identify potential topics for future prospective studies.</w:t>
      </w:r>
    </w:p>
    <w:p w14:paraId="023F7453" w14:textId="77777777" w:rsidR="00096864" w:rsidRPr="00CF617D" w:rsidRDefault="00096864" w:rsidP="00150A64">
      <w:pPr>
        <w:spacing w:line="480" w:lineRule="auto"/>
        <w:rPr>
          <w:rFonts w:cs="Arial"/>
          <w:b/>
          <w:sz w:val="22"/>
        </w:rPr>
      </w:pPr>
      <w:r w:rsidRPr="00CF617D">
        <w:rPr>
          <w:rFonts w:cs="Arial"/>
          <w:b/>
          <w:sz w:val="22"/>
        </w:rPr>
        <w:t>Methods</w:t>
      </w:r>
    </w:p>
    <w:p w14:paraId="575E3DA9" w14:textId="10159A01" w:rsidR="00D7307E" w:rsidRPr="00CB154D" w:rsidRDefault="005B6E6E" w:rsidP="00150A64">
      <w:pPr>
        <w:spacing w:line="480" w:lineRule="auto"/>
        <w:rPr>
          <w:rFonts w:cs="Arial"/>
          <w:sz w:val="22"/>
        </w:rPr>
      </w:pPr>
      <w:r>
        <w:rPr>
          <w:rFonts w:cs="Arial"/>
          <w:sz w:val="22"/>
        </w:rPr>
        <w:t>R</w:t>
      </w:r>
      <w:r w:rsidR="00621BC6">
        <w:rPr>
          <w:rFonts w:cs="Arial"/>
          <w:sz w:val="22"/>
        </w:rPr>
        <w:t>esearch</w:t>
      </w:r>
      <w:r w:rsidR="0093388E" w:rsidRPr="00CB154D">
        <w:rPr>
          <w:rFonts w:cs="Arial"/>
          <w:sz w:val="22"/>
        </w:rPr>
        <w:t xml:space="preserve"> teams at participating </w:t>
      </w:r>
      <w:r w:rsidR="00621BC6">
        <w:rPr>
          <w:rFonts w:cs="Arial"/>
          <w:sz w:val="22"/>
        </w:rPr>
        <w:t>NHS hospitals</w:t>
      </w:r>
      <w:r w:rsidR="00621BC6" w:rsidRPr="00CB154D">
        <w:rPr>
          <w:rFonts w:cs="Arial"/>
          <w:sz w:val="22"/>
        </w:rPr>
        <w:t xml:space="preserve"> </w:t>
      </w:r>
      <w:r w:rsidR="00C06769" w:rsidRPr="00CB154D">
        <w:rPr>
          <w:rFonts w:cs="Arial"/>
          <w:sz w:val="22"/>
        </w:rPr>
        <w:t>were provided with a screening log</w:t>
      </w:r>
      <w:r>
        <w:rPr>
          <w:rFonts w:cs="Arial"/>
          <w:sz w:val="22"/>
        </w:rPr>
        <w:t xml:space="preserve"> </w:t>
      </w:r>
      <w:r w:rsidRPr="00CB154D">
        <w:rPr>
          <w:rFonts w:cs="Arial"/>
          <w:sz w:val="22"/>
        </w:rPr>
        <w:t>(Figure 2)</w:t>
      </w:r>
      <w:r>
        <w:rPr>
          <w:rFonts w:cs="Arial"/>
          <w:sz w:val="22"/>
        </w:rPr>
        <w:t xml:space="preserve"> based on the </w:t>
      </w:r>
      <w:r w:rsidR="00B52DD9">
        <w:rPr>
          <w:rFonts w:cs="Arial"/>
          <w:sz w:val="22"/>
        </w:rPr>
        <w:t>CTC’s</w:t>
      </w:r>
      <w:r>
        <w:rPr>
          <w:rFonts w:cs="Arial"/>
          <w:sz w:val="22"/>
        </w:rPr>
        <w:t xml:space="preserve"> standard template</w:t>
      </w:r>
      <w:r w:rsidR="00C06769" w:rsidRPr="00CB154D">
        <w:rPr>
          <w:rFonts w:cs="Arial"/>
          <w:sz w:val="22"/>
        </w:rPr>
        <w:t xml:space="preserve"> </w:t>
      </w:r>
      <w:r w:rsidR="00402799">
        <w:rPr>
          <w:rFonts w:cs="Arial"/>
          <w:sz w:val="22"/>
        </w:rPr>
        <w:t>and s</w:t>
      </w:r>
      <w:r w:rsidR="00621BC6">
        <w:rPr>
          <w:rFonts w:cs="Arial"/>
          <w:sz w:val="22"/>
        </w:rPr>
        <w:t xml:space="preserve">creening criteria were </w:t>
      </w:r>
      <w:r w:rsidR="00051893">
        <w:rPr>
          <w:rFonts w:cs="Arial"/>
          <w:sz w:val="22"/>
        </w:rPr>
        <w:t>defined</w:t>
      </w:r>
      <w:r w:rsidR="00621BC6">
        <w:rPr>
          <w:rFonts w:cs="Arial"/>
          <w:sz w:val="22"/>
        </w:rPr>
        <w:t xml:space="preserve"> in the </w:t>
      </w:r>
      <w:r w:rsidR="004F4F2C">
        <w:rPr>
          <w:rFonts w:cs="Arial"/>
          <w:sz w:val="22"/>
        </w:rPr>
        <w:t xml:space="preserve">trial </w:t>
      </w:r>
      <w:r w:rsidR="00621BC6">
        <w:rPr>
          <w:rFonts w:cs="Arial"/>
          <w:sz w:val="22"/>
        </w:rPr>
        <w:t xml:space="preserve">protocol. </w:t>
      </w:r>
      <w:r w:rsidR="001036AD">
        <w:rPr>
          <w:rFonts w:cs="Arial"/>
          <w:sz w:val="22"/>
        </w:rPr>
        <w:t>S</w:t>
      </w:r>
      <w:r w:rsidR="00621BC6">
        <w:rPr>
          <w:rFonts w:cs="Arial"/>
          <w:sz w:val="22"/>
        </w:rPr>
        <w:t>ites conducting surgery</w:t>
      </w:r>
      <w:r w:rsidR="001036AD">
        <w:rPr>
          <w:rFonts w:cs="Arial"/>
          <w:sz w:val="22"/>
        </w:rPr>
        <w:t xml:space="preserve"> were asked to record </w:t>
      </w:r>
      <w:r w:rsidR="00621BC6">
        <w:rPr>
          <w:rFonts w:cs="Arial"/>
          <w:sz w:val="22"/>
        </w:rPr>
        <w:t xml:space="preserve">all patients receiving nephro-ureterectomy for suspected UTUC. </w:t>
      </w:r>
      <w:r w:rsidR="004F4F2C">
        <w:rPr>
          <w:rFonts w:cs="Arial"/>
          <w:sz w:val="22"/>
        </w:rPr>
        <w:t xml:space="preserve">Sites to which </w:t>
      </w:r>
      <w:r w:rsidR="00621BC6">
        <w:rPr>
          <w:rFonts w:cs="Arial"/>
          <w:sz w:val="22"/>
        </w:rPr>
        <w:t>patients were referred following surgery</w:t>
      </w:r>
      <w:r w:rsidR="004F4F2C">
        <w:rPr>
          <w:rFonts w:cs="Arial"/>
          <w:sz w:val="22"/>
        </w:rPr>
        <w:t xml:space="preserve"> were asked to record</w:t>
      </w:r>
      <w:r w:rsidR="00621BC6">
        <w:rPr>
          <w:rFonts w:cs="Arial"/>
          <w:sz w:val="22"/>
        </w:rPr>
        <w:t xml:space="preserve"> </w:t>
      </w:r>
      <w:r w:rsidR="004F4F2C">
        <w:rPr>
          <w:rFonts w:cs="Arial"/>
          <w:sz w:val="22"/>
        </w:rPr>
        <w:t xml:space="preserve">all </w:t>
      </w:r>
      <w:r w:rsidR="00621BC6">
        <w:rPr>
          <w:rFonts w:cs="Arial"/>
          <w:sz w:val="22"/>
        </w:rPr>
        <w:t xml:space="preserve">patients fulfilling </w:t>
      </w:r>
      <w:r w:rsidR="004F4F2C">
        <w:rPr>
          <w:rFonts w:cs="Arial"/>
          <w:sz w:val="22"/>
        </w:rPr>
        <w:t xml:space="preserve">the core </w:t>
      </w:r>
      <w:r w:rsidR="00621BC6">
        <w:rPr>
          <w:rFonts w:cs="Arial"/>
          <w:sz w:val="22"/>
        </w:rPr>
        <w:t>eligibility criteria</w:t>
      </w:r>
      <w:r w:rsidR="004F4F2C">
        <w:rPr>
          <w:rFonts w:cs="Arial"/>
          <w:sz w:val="22"/>
        </w:rPr>
        <w:t>, ie diagnosis</w:t>
      </w:r>
      <w:r w:rsidR="00621BC6">
        <w:rPr>
          <w:rFonts w:cs="Arial"/>
          <w:sz w:val="22"/>
        </w:rPr>
        <w:t xml:space="preserve"> of </w:t>
      </w:r>
      <w:r w:rsidR="00020724">
        <w:rPr>
          <w:rFonts w:cs="Arial"/>
          <w:sz w:val="22"/>
        </w:rPr>
        <w:t>locally advanced</w:t>
      </w:r>
      <w:r w:rsidR="004F4F2C">
        <w:rPr>
          <w:rFonts w:cs="Arial"/>
          <w:sz w:val="22"/>
        </w:rPr>
        <w:t>, non-metastatic</w:t>
      </w:r>
      <w:r w:rsidR="00020724">
        <w:rPr>
          <w:rFonts w:cs="Arial"/>
          <w:sz w:val="22"/>
        </w:rPr>
        <w:t xml:space="preserve"> UTUC</w:t>
      </w:r>
      <w:r w:rsidR="00621BC6">
        <w:rPr>
          <w:rFonts w:cs="Arial"/>
          <w:sz w:val="22"/>
        </w:rPr>
        <w:t xml:space="preserve">. </w:t>
      </w:r>
      <w:r w:rsidR="00267FD3">
        <w:rPr>
          <w:rFonts w:cs="Arial"/>
          <w:sz w:val="22"/>
        </w:rPr>
        <w:t xml:space="preserve">Data requested </w:t>
      </w:r>
      <w:r w:rsidR="001036AD">
        <w:rPr>
          <w:rFonts w:cs="Arial"/>
          <w:sz w:val="22"/>
        </w:rPr>
        <w:t>included basic</w:t>
      </w:r>
      <w:r w:rsidR="00267FD3">
        <w:rPr>
          <w:rFonts w:cs="Arial"/>
          <w:sz w:val="22"/>
        </w:rPr>
        <w:t xml:space="preserve"> eligibility </w:t>
      </w:r>
      <w:r w:rsidR="001036AD">
        <w:rPr>
          <w:rFonts w:cs="Arial"/>
          <w:sz w:val="22"/>
        </w:rPr>
        <w:t>information</w:t>
      </w:r>
      <w:r w:rsidR="002D3A23">
        <w:rPr>
          <w:rFonts w:cs="Arial"/>
          <w:sz w:val="22"/>
        </w:rPr>
        <w:t xml:space="preserve"> and </w:t>
      </w:r>
      <w:r w:rsidR="001036AD">
        <w:rPr>
          <w:rFonts w:cs="Arial"/>
          <w:sz w:val="22"/>
        </w:rPr>
        <w:t xml:space="preserve">details of </w:t>
      </w:r>
      <w:r w:rsidR="002D3A23">
        <w:rPr>
          <w:rFonts w:cs="Arial"/>
          <w:sz w:val="22"/>
        </w:rPr>
        <w:t>the recruitment process</w:t>
      </w:r>
      <w:r w:rsidR="00267FD3">
        <w:rPr>
          <w:rFonts w:cs="Arial"/>
          <w:sz w:val="22"/>
        </w:rPr>
        <w:t xml:space="preserve">. </w:t>
      </w:r>
      <w:r w:rsidR="00D7307E" w:rsidRPr="00CB154D">
        <w:rPr>
          <w:rFonts w:cs="Arial"/>
          <w:sz w:val="22"/>
        </w:rPr>
        <w:t xml:space="preserve">The </w:t>
      </w:r>
      <w:r w:rsidR="0080038A">
        <w:rPr>
          <w:rFonts w:cs="Arial"/>
          <w:sz w:val="22"/>
        </w:rPr>
        <w:t>aim</w:t>
      </w:r>
      <w:r w:rsidR="001036AD">
        <w:rPr>
          <w:rFonts w:cs="Arial"/>
          <w:sz w:val="22"/>
        </w:rPr>
        <w:t xml:space="preserve"> was</w:t>
      </w:r>
      <w:r w:rsidR="0080038A">
        <w:rPr>
          <w:rFonts w:cs="Arial"/>
          <w:sz w:val="22"/>
        </w:rPr>
        <w:t xml:space="preserve"> to capture</w:t>
      </w:r>
      <w:r w:rsidR="00621C14">
        <w:rPr>
          <w:rFonts w:cs="Arial"/>
          <w:sz w:val="22"/>
        </w:rPr>
        <w:t xml:space="preserve"> information about</w:t>
      </w:r>
      <w:r w:rsidR="003463A3" w:rsidRPr="00CB154D">
        <w:rPr>
          <w:rFonts w:cs="Arial"/>
          <w:sz w:val="22"/>
        </w:rPr>
        <w:t xml:space="preserve"> </w:t>
      </w:r>
      <w:r w:rsidR="00D5142E" w:rsidRPr="00CB154D">
        <w:rPr>
          <w:rFonts w:cs="Arial"/>
          <w:sz w:val="22"/>
        </w:rPr>
        <w:t>all patients fulfilling screening criteria</w:t>
      </w:r>
      <w:r w:rsidR="00AD15F3" w:rsidRPr="00CB154D">
        <w:rPr>
          <w:rFonts w:cs="Arial"/>
          <w:sz w:val="22"/>
        </w:rPr>
        <w:t xml:space="preserve">, </w:t>
      </w:r>
      <w:r w:rsidR="0080038A">
        <w:rPr>
          <w:rFonts w:cs="Arial"/>
          <w:sz w:val="22"/>
        </w:rPr>
        <w:t>with</w:t>
      </w:r>
      <w:r w:rsidR="00AD15F3" w:rsidRPr="00CB154D">
        <w:rPr>
          <w:rFonts w:cs="Arial"/>
          <w:sz w:val="22"/>
        </w:rPr>
        <w:t xml:space="preserve"> </w:t>
      </w:r>
      <w:r w:rsidR="00D7307E" w:rsidRPr="00CB154D">
        <w:rPr>
          <w:rFonts w:cs="Arial"/>
          <w:sz w:val="22"/>
        </w:rPr>
        <w:t>date of surgery, histological details, date</w:t>
      </w:r>
      <w:r w:rsidR="00402799">
        <w:rPr>
          <w:rFonts w:cs="Arial"/>
          <w:sz w:val="22"/>
        </w:rPr>
        <w:t>s</w:t>
      </w:r>
      <w:r w:rsidR="00D7307E" w:rsidRPr="00CB154D">
        <w:rPr>
          <w:rFonts w:cs="Arial"/>
          <w:sz w:val="22"/>
        </w:rPr>
        <w:t xml:space="preserve"> </w:t>
      </w:r>
      <w:r w:rsidR="00402799">
        <w:rPr>
          <w:rFonts w:cs="Arial"/>
          <w:sz w:val="22"/>
        </w:rPr>
        <w:t>both</w:t>
      </w:r>
      <w:r w:rsidR="000E0969" w:rsidRPr="00CB154D">
        <w:rPr>
          <w:rFonts w:cs="Arial"/>
          <w:sz w:val="22"/>
        </w:rPr>
        <w:t xml:space="preserve"> </w:t>
      </w:r>
      <w:r w:rsidR="00D7307E" w:rsidRPr="00CB154D">
        <w:rPr>
          <w:rFonts w:cs="Arial"/>
          <w:sz w:val="22"/>
        </w:rPr>
        <w:t>patient information sheets were provided</w:t>
      </w:r>
      <w:r w:rsidR="00931EF3">
        <w:rPr>
          <w:rFonts w:cs="Arial"/>
          <w:sz w:val="22"/>
        </w:rPr>
        <w:t>,</w:t>
      </w:r>
      <w:r w:rsidR="00D7307E" w:rsidRPr="00CB154D">
        <w:rPr>
          <w:rFonts w:cs="Arial"/>
          <w:sz w:val="22"/>
        </w:rPr>
        <w:t xml:space="preserve"> and</w:t>
      </w:r>
      <w:r w:rsidR="00D216A0">
        <w:rPr>
          <w:rFonts w:cs="Arial"/>
          <w:sz w:val="22"/>
        </w:rPr>
        <w:t xml:space="preserve"> the recruitment</w:t>
      </w:r>
      <w:r w:rsidR="00D7307E" w:rsidRPr="00CB154D">
        <w:rPr>
          <w:rFonts w:cs="Arial"/>
          <w:sz w:val="22"/>
        </w:rPr>
        <w:t xml:space="preserve"> </w:t>
      </w:r>
      <w:r w:rsidR="00D5142E" w:rsidRPr="00CB154D">
        <w:rPr>
          <w:rFonts w:cs="Arial"/>
          <w:sz w:val="22"/>
        </w:rPr>
        <w:t xml:space="preserve">status </w:t>
      </w:r>
      <w:r w:rsidR="00021646">
        <w:rPr>
          <w:rFonts w:cs="Arial"/>
          <w:sz w:val="22"/>
        </w:rPr>
        <w:t>(</w:t>
      </w:r>
      <w:r w:rsidR="00D216A0">
        <w:rPr>
          <w:rFonts w:cs="Arial"/>
          <w:sz w:val="22"/>
        </w:rPr>
        <w:t>ineligible, not approached, declined, randomised, pending or awaiting patient decision</w:t>
      </w:r>
      <w:r w:rsidR="00021646">
        <w:rPr>
          <w:rFonts w:cs="Arial"/>
          <w:sz w:val="22"/>
        </w:rPr>
        <w:t>)</w:t>
      </w:r>
      <w:r w:rsidR="00D7307E" w:rsidRPr="00CB154D">
        <w:rPr>
          <w:rFonts w:cs="Arial"/>
          <w:sz w:val="22"/>
        </w:rPr>
        <w:t xml:space="preserve">. </w:t>
      </w:r>
      <w:r w:rsidR="00893312">
        <w:rPr>
          <w:rFonts w:cs="Arial"/>
          <w:sz w:val="22"/>
        </w:rPr>
        <w:t>I</w:t>
      </w:r>
      <w:r w:rsidR="00893312" w:rsidRPr="00CB154D">
        <w:rPr>
          <w:rFonts w:cs="Arial"/>
          <w:sz w:val="22"/>
        </w:rPr>
        <w:t xml:space="preserve">f </w:t>
      </w:r>
      <w:r w:rsidR="00893312">
        <w:rPr>
          <w:rFonts w:cs="Arial"/>
          <w:sz w:val="22"/>
        </w:rPr>
        <w:t>patients were happy to disclose t</w:t>
      </w:r>
      <w:r w:rsidR="005F0F30" w:rsidRPr="00CB154D">
        <w:rPr>
          <w:rFonts w:cs="Arial"/>
          <w:sz w:val="22"/>
        </w:rPr>
        <w:t xml:space="preserve">he reason </w:t>
      </w:r>
      <w:r w:rsidR="00893312">
        <w:rPr>
          <w:rFonts w:cs="Arial"/>
          <w:sz w:val="22"/>
        </w:rPr>
        <w:t>they</w:t>
      </w:r>
      <w:r w:rsidR="005F0F30" w:rsidRPr="00CB154D">
        <w:rPr>
          <w:rFonts w:cs="Arial"/>
          <w:sz w:val="22"/>
        </w:rPr>
        <w:t xml:space="preserve"> declined</w:t>
      </w:r>
      <w:r w:rsidR="00893312">
        <w:rPr>
          <w:rFonts w:cs="Arial"/>
          <w:sz w:val="22"/>
        </w:rPr>
        <w:t xml:space="preserve"> </w:t>
      </w:r>
      <w:r w:rsidR="008A589F">
        <w:rPr>
          <w:rFonts w:cs="Arial"/>
          <w:sz w:val="22"/>
        </w:rPr>
        <w:t xml:space="preserve">participation </w:t>
      </w:r>
      <w:r w:rsidR="00893312">
        <w:rPr>
          <w:rFonts w:cs="Arial"/>
          <w:sz w:val="22"/>
        </w:rPr>
        <w:t>this</w:t>
      </w:r>
      <w:r w:rsidR="005F0F30" w:rsidRPr="00CB154D">
        <w:rPr>
          <w:rFonts w:cs="Arial"/>
          <w:sz w:val="22"/>
        </w:rPr>
        <w:t xml:space="preserve"> </w:t>
      </w:r>
      <w:r w:rsidR="003463A3" w:rsidRPr="00CB154D">
        <w:rPr>
          <w:rFonts w:cs="Arial"/>
          <w:sz w:val="22"/>
        </w:rPr>
        <w:t xml:space="preserve">was </w:t>
      </w:r>
      <w:r w:rsidR="005F0F30" w:rsidRPr="00CB154D">
        <w:rPr>
          <w:rFonts w:cs="Arial"/>
          <w:sz w:val="22"/>
        </w:rPr>
        <w:t>also recorded.</w:t>
      </w:r>
      <w:r w:rsidR="00AD15F3" w:rsidRPr="00CB154D">
        <w:rPr>
          <w:rFonts w:cs="Arial"/>
          <w:sz w:val="22"/>
        </w:rPr>
        <w:t xml:space="preserve"> </w:t>
      </w:r>
      <w:r w:rsidR="00D7307E" w:rsidRPr="00CB154D">
        <w:rPr>
          <w:rFonts w:cs="Arial"/>
          <w:sz w:val="22"/>
        </w:rPr>
        <w:t xml:space="preserve">Each patient </w:t>
      </w:r>
      <w:r w:rsidR="003463A3" w:rsidRPr="00CB154D">
        <w:rPr>
          <w:rFonts w:cs="Arial"/>
          <w:sz w:val="22"/>
        </w:rPr>
        <w:t xml:space="preserve">was </w:t>
      </w:r>
      <w:r w:rsidR="00D7307E" w:rsidRPr="00CB154D">
        <w:rPr>
          <w:rFonts w:cs="Arial"/>
          <w:sz w:val="22"/>
        </w:rPr>
        <w:t>allocated a sequential screening number</w:t>
      </w:r>
      <w:r w:rsidR="00D5142E" w:rsidRPr="00CB154D">
        <w:rPr>
          <w:rFonts w:cs="Arial"/>
          <w:sz w:val="22"/>
        </w:rPr>
        <w:t xml:space="preserve"> and the status</w:t>
      </w:r>
      <w:r w:rsidR="00D7307E" w:rsidRPr="00CB154D">
        <w:rPr>
          <w:rFonts w:cs="Arial"/>
          <w:sz w:val="22"/>
        </w:rPr>
        <w:t xml:space="preserve"> </w:t>
      </w:r>
      <w:r w:rsidR="003463A3" w:rsidRPr="00CB154D">
        <w:rPr>
          <w:rFonts w:cs="Arial"/>
          <w:sz w:val="22"/>
        </w:rPr>
        <w:t xml:space="preserve">was </w:t>
      </w:r>
      <w:r w:rsidR="00D5142E" w:rsidRPr="00CB154D">
        <w:rPr>
          <w:rFonts w:cs="Arial"/>
          <w:sz w:val="22"/>
        </w:rPr>
        <w:t>updated</w:t>
      </w:r>
      <w:r w:rsidR="00621BC6">
        <w:rPr>
          <w:rFonts w:cs="Arial"/>
          <w:sz w:val="22"/>
        </w:rPr>
        <w:t xml:space="preserve"> by the site</w:t>
      </w:r>
      <w:r w:rsidR="00D5142E" w:rsidRPr="00CB154D">
        <w:rPr>
          <w:rFonts w:cs="Arial"/>
          <w:sz w:val="22"/>
        </w:rPr>
        <w:t xml:space="preserve"> </w:t>
      </w:r>
      <w:r w:rsidR="006938BD" w:rsidRPr="00CB154D">
        <w:rPr>
          <w:rFonts w:cs="Arial"/>
          <w:sz w:val="22"/>
        </w:rPr>
        <w:t xml:space="preserve">as required until a final outcome </w:t>
      </w:r>
      <w:r w:rsidR="003463A3" w:rsidRPr="00CB154D">
        <w:rPr>
          <w:rFonts w:cs="Arial"/>
          <w:sz w:val="22"/>
        </w:rPr>
        <w:t xml:space="preserve">was </w:t>
      </w:r>
      <w:r w:rsidR="006938BD" w:rsidRPr="00CB154D">
        <w:rPr>
          <w:rFonts w:cs="Arial"/>
          <w:sz w:val="22"/>
        </w:rPr>
        <w:t>reached (</w:t>
      </w:r>
      <w:r w:rsidR="00D216A0" w:rsidRPr="00CB154D">
        <w:rPr>
          <w:rFonts w:cs="Arial"/>
          <w:sz w:val="22"/>
        </w:rPr>
        <w:t>ineligible, not approached</w:t>
      </w:r>
      <w:r w:rsidR="00D216A0">
        <w:rPr>
          <w:rFonts w:cs="Arial"/>
          <w:sz w:val="22"/>
        </w:rPr>
        <w:t xml:space="preserve">, declined, </w:t>
      </w:r>
      <w:r w:rsidR="006938BD" w:rsidRPr="00CB154D">
        <w:rPr>
          <w:rFonts w:cs="Arial"/>
          <w:sz w:val="22"/>
        </w:rPr>
        <w:t>randomised).</w:t>
      </w:r>
      <w:r w:rsidR="00AD15F3" w:rsidRPr="00CB154D">
        <w:rPr>
          <w:rFonts w:cs="Arial"/>
          <w:sz w:val="22"/>
        </w:rPr>
        <w:t xml:space="preserve"> </w:t>
      </w:r>
      <w:r w:rsidR="006938BD" w:rsidRPr="00CB154D">
        <w:rPr>
          <w:rFonts w:cs="Arial"/>
          <w:sz w:val="22"/>
        </w:rPr>
        <w:t>N</w:t>
      </w:r>
      <w:r w:rsidR="00D7307E" w:rsidRPr="00CB154D">
        <w:rPr>
          <w:rFonts w:cs="Arial"/>
          <w:sz w:val="22"/>
        </w:rPr>
        <w:t xml:space="preserve">o patient identifiers </w:t>
      </w:r>
      <w:r w:rsidR="003463A3" w:rsidRPr="00CB154D">
        <w:rPr>
          <w:rFonts w:cs="Arial"/>
          <w:sz w:val="22"/>
        </w:rPr>
        <w:t xml:space="preserve">were </w:t>
      </w:r>
      <w:r w:rsidR="00D7307E" w:rsidRPr="00CB154D">
        <w:rPr>
          <w:rFonts w:cs="Arial"/>
          <w:sz w:val="22"/>
        </w:rPr>
        <w:t>collected</w:t>
      </w:r>
      <w:r w:rsidR="0093388E" w:rsidRPr="00CB154D">
        <w:rPr>
          <w:rFonts w:cs="Arial"/>
          <w:sz w:val="22"/>
        </w:rPr>
        <w:t xml:space="preserve"> centrally</w:t>
      </w:r>
      <w:r w:rsidR="00BB2F05" w:rsidRPr="00CB154D">
        <w:rPr>
          <w:rFonts w:cs="Arial"/>
          <w:sz w:val="22"/>
        </w:rPr>
        <w:t xml:space="preserve"> </w:t>
      </w:r>
      <w:r w:rsidR="00402799">
        <w:rPr>
          <w:rFonts w:cs="Arial"/>
          <w:sz w:val="22"/>
        </w:rPr>
        <w:t>therefore</w:t>
      </w:r>
      <w:r w:rsidR="00931EF3" w:rsidRPr="00CB154D">
        <w:rPr>
          <w:rFonts w:cs="Arial"/>
          <w:sz w:val="22"/>
        </w:rPr>
        <w:t xml:space="preserve"> </w:t>
      </w:r>
      <w:r w:rsidR="00BB2F05" w:rsidRPr="00CB154D">
        <w:rPr>
          <w:rFonts w:cs="Arial"/>
          <w:sz w:val="22"/>
        </w:rPr>
        <w:t>patient consent was not required.</w:t>
      </w:r>
    </w:p>
    <w:p w14:paraId="55706E5D" w14:textId="77777777" w:rsidR="00D7307E" w:rsidRPr="00CB154D" w:rsidRDefault="00D7307E" w:rsidP="00150A64">
      <w:pPr>
        <w:spacing w:line="480" w:lineRule="auto"/>
        <w:rPr>
          <w:rFonts w:cs="Arial"/>
          <w:sz w:val="22"/>
        </w:rPr>
      </w:pPr>
      <w:r w:rsidRPr="001F68AD">
        <w:rPr>
          <w:rFonts w:cs="Arial"/>
          <w:sz w:val="22"/>
        </w:rPr>
        <w:t xml:space="preserve">The log </w:t>
      </w:r>
      <w:r w:rsidR="003463A3" w:rsidRPr="001F68AD">
        <w:rPr>
          <w:rFonts w:cs="Arial"/>
          <w:sz w:val="22"/>
        </w:rPr>
        <w:t xml:space="preserve">was </w:t>
      </w:r>
      <w:r w:rsidR="009A295F" w:rsidRPr="001F68AD">
        <w:rPr>
          <w:rFonts w:cs="Arial"/>
          <w:sz w:val="22"/>
        </w:rPr>
        <w:t xml:space="preserve">provided to centres as </w:t>
      </w:r>
      <w:r w:rsidR="001F68AD">
        <w:rPr>
          <w:rFonts w:cs="Arial"/>
          <w:sz w:val="22"/>
        </w:rPr>
        <w:t xml:space="preserve">a </w:t>
      </w:r>
      <w:r w:rsidR="009A295F" w:rsidRPr="001F68AD">
        <w:rPr>
          <w:rFonts w:cs="Arial"/>
          <w:sz w:val="22"/>
        </w:rPr>
        <w:t xml:space="preserve">Microsoft </w:t>
      </w:r>
      <w:r w:rsidRPr="001F68AD">
        <w:rPr>
          <w:rFonts w:cs="Arial"/>
          <w:sz w:val="22"/>
        </w:rPr>
        <w:t>Excel spreadsheet</w:t>
      </w:r>
      <w:r w:rsidR="001F68AD">
        <w:rPr>
          <w:rFonts w:cs="Arial"/>
          <w:sz w:val="22"/>
        </w:rPr>
        <w:t>,</w:t>
      </w:r>
      <w:r w:rsidRPr="001F68AD">
        <w:rPr>
          <w:rFonts w:cs="Arial"/>
          <w:sz w:val="22"/>
        </w:rPr>
        <w:t xml:space="preserve"> and </w:t>
      </w:r>
      <w:r w:rsidR="00932EB0" w:rsidRPr="001F68AD">
        <w:rPr>
          <w:rFonts w:cs="Arial"/>
          <w:sz w:val="22"/>
        </w:rPr>
        <w:t xml:space="preserve">it </w:t>
      </w:r>
      <w:r w:rsidR="003463A3" w:rsidRPr="001F68AD">
        <w:rPr>
          <w:rFonts w:cs="Arial"/>
          <w:sz w:val="22"/>
        </w:rPr>
        <w:t xml:space="preserve">was </w:t>
      </w:r>
      <w:r w:rsidR="00932EB0" w:rsidRPr="001F68AD">
        <w:rPr>
          <w:rFonts w:cs="Arial"/>
          <w:sz w:val="22"/>
        </w:rPr>
        <w:t>recommended</w:t>
      </w:r>
      <w:r w:rsidR="00EF2D05" w:rsidRPr="001F68AD">
        <w:rPr>
          <w:rFonts w:cs="Arial"/>
          <w:sz w:val="22"/>
        </w:rPr>
        <w:t xml:space="preserve"> </w:t>
      </w:r>
      <w:r w:rsidR="007B798E" w:rsidRPr="001F68AD">
        <w:rPr>
          <w:rFonts w:cs="Arial"/>
          <w:sz w:val="22"/>
        </w:rPr>
        <w:t xml:space="preserve">that </w:t>
      </w:r>
      <w:r w:rsidR="00020724" w:rsidRPr="001F68AD">
        <w:rPr>
          <w:rFonts w:cs="Arial"/>
          <w:sz w:val="22"/>
        </w:rPr>
        <w:t>it was used</w:t>
      </w:r>
      <w:r w:rsidR="00020724">
        <w:rPr>
          <w:rFonts w:cs="Arial"/>
          <w:sz w:val="22"/>
        </w:rPr>
        <w:t xml:space="preserve"> </w:t>
      </w:r>
      <w:r w:rsidR="007B798E" w:rsidRPr="00CB154D">
        <w:rPr>
          <w:rFonts w:cs="Arial"/>
          <w:sz w:val="22"/>
        </w:rPr>
        <w:t xml:space="preserve">as a </w:t>
      </w:r>
      <w:r w:rsidR="001036AD">
        <w:rPr>
          <w:rFonts w:cs="Arial"/>
          <w:sz w:val="22"/>
        </w:rPr>
        <w:t xml:space="preserve">local </w:t>
      </w:r>
      <w:r w:rsidR="00EF2D05">
        <w:rPr>
          <w:rFonts w:cs="Arial"/>
          <w:sz w:val="22"/>
        </w:rPr>
        <w:t xml:space="preserve">tool to </w:t>
      </w:r>
      <w:r w:rsidR="007B798E" w:rsidRPr="00CB154D">
        <w:rPr>
          <w:rFonts w:cs="Arial"/>
          <w:sz w:val="22"/>
        </w:rPr>
        <w:t xml:space="preserve">track potentially eligible patients from </w:t>
      </w:r>
      <w:r w:rsidR="00171091">
        <w:rPr>
          <w:rFonts w:cs="Arial"/>
          <w:sz w:val="22"/>
        </w:rPr>
        <w:t xml:space="preserve">before </w:t>
      </w:r>
      <w:r w:rsidR="007B798E" w:rsidRPr="00CB154D">
        <w:rPr>
          <w:rFonts w:cs="Arial"/>
          <w:sz w:val="22"/>
        </w:rPr>
        <w:t xml:space="preserve">surgery to final </w:t>
      </w:r>
      <w:r w:rsidR="00D216A0">
        <w:rPr>
          <w:rFonts w:cs="Arial"/>
          <w:sz w:val="22"/>
        </w:rPr>
        <w:t>outcome</w:t>
      </w:r>
      <w:r w:rsidR="007B798E" w:rsidRPr="00CB154D">
        <w:rPr>
          <w:rFonts w:cs="Arial"/>
          <w:sz w:val="22"/>
        </w:rPr>
        <w:t>.</w:t>
      </w:r>
      <w:r w:rsidR="00AD15F3" w:rsidRPr="00CB154D">
        <w:rPr>
          <w:rFonts w:cs="Arial"/>
          <w:sz w:val="22"/>
        </w:rPr>
        <w:t xml:space="preserve"> </w:t>
      </w:r>
      <w:r w:rsidR="00FB1283" w:rsidRPr="00CB154D">
        <w:rPr>
          <w:rFonts w:cs="Arial"/>
          <w:sz w:val="22"/>
        </w:rPr>
        <w:t xml:space="preserve">Sites </w:t>
      </w:r>
      <w:r w:rsidR="003463A3" w:rsidRPr="00CB154D">
        <w:rPr>
          <w:rFonts w:cs="Arial"/>
          <w:sz w:val="22"/>
        </w:rPr>
        <w:t xml:space="preserve">were </w:t>
      </w:r>
      <w:r w:rsidR="00171091">
        <w:rPr>
          <w:rFonts w:cs="Arial"/>
          <w:sz w:val="22"/>
        </w:rPr>
        <w:t>asked</w:t>
      </w:r>
      <w:r w:rsidR="00171091" w:rsidRPr="00CB154D">
        <w:rPr>
          <w:rFonts w:cs="Arial"/>
          <w:sz w:val="22"/>
        </w:rPr>
        <w:t xml:space="preserve"> </w:t>
      </w:r>
      <w:r w:rsidR="00FB1283" w:rsidRPr="00CB154D">
        <w:rPr>
          <w:rFonts w:cs="Arial"/>
          <w:sz w:val="22"/>
        </w:rPr>
        <w:t xml:space="preserve">to submit the logs </w:t>
      </w:r>
      <w:r w:rsidR="00AD15F3" w:rsidRPr="00CB154D">
        <w:rPr>
          <w:rFonts w:cs="Arial"/>
          <w:sz w:val="22"/>
        </w:rPr>
        <w:t xml:space="preserve">to the </w:t>
      </w:r>
      <w:r w:rsidR="009A295F">
        <w:rPr>
          <w:rFonts w:cs="Arial"/>
          <w:sz w:val="22"/>
        </w:rPr>
        <w:t>CTC</w:t>
      </w:r>
      <w:r w:rsidR="00AD15F3" w:rsidRPr="00CB154D">
        <w:rPr>
          <w:rFonts w:cs="Arial"/>
          <w:sz w:val="22"/>
        </w:rPr>
        <w:t xml:space="preserve"> </w:t>
      </w:r>
      <w:r w:rsidR="00FB1283" w:rsidRPr="00CB154D">
        <w:rPr>
          <w:rFonts w:cs="Arial"/>
          <w:sz w:val="22"/>
        </w:rPr>
        <w:t>monthly</w:t>
      </w:r>
      <w:r w:rsidR="003716E5">
        <w:rPr>
          <w:rFonts w:cs="Arial"/>
          <w:sz w:val="22"/>
        </w:rPr>
        <w:t>. T</w:t>
      </w:r>
      <w:r w:rsidR="003716E5" w:rsidRPr="00CB154D">
        <w:rPr>
          <w:rFonts w:cs="Arial"/>
          <w:sz w:val="22"/>
        </w:rPr>
        <w:t xml:space="preserve">he </w:t>
      </w:r>
      <w:r w:rsidR="003716E5">
        <w:rPr>
          <w:rFonts w:cs="Arial"/>
          <w:sz w:val="22"/>
        </w:rPr>
        <w:t>CTC</w:t>
      </w:r>
      <w:r w:rsidR="005A6B8F">
        <w:rPr>
          <w:rFonts w:cs="Arial"/>
          <w:sz w:val="22"/>
        </w:rPr>
        <w:t xml:space="preserve"> also</w:t>
      </w:r>
      <w:r w:rsidR="003716E5" w:rsidRPr="00CB154D">
        <w:rPr>
          <w:rFonts w:cs="Arial"/>
          <w:sz w:val="22"/>
        </w:rPr>
        <w:t xml:space="preserve"> sent regular reminder emails</w:t>
      </w:r>
      <w:r w:rsidR="003716E5">
        <w:rPr>
          <w:rFonts w:cs="Arial"/>
          <w:sz w:val="22"/>
        </w:rPr>
        <w:t xml:space="preserve"> to request logs</w:t>
      </w:r>
      <w:r w:rsidR="001036AD">
        <w:rPr>
          <w:rFonts w:cs="Arial"/>
          <w:sz w:val="22"/>
        </w:rPr>
        <w:t xml:space="preserve"> </w:t>
      </w:r>
      <w:r w:rsidR="00621C14">
        <w:rPr>
          <w:rFonts w:cs="Arial"/>
          <w:sz w:val="22"/>
        </w:rPr>
        <w:t xml:space="preserve">from </w:t>
      </w:r>
      <w:r w:rsidR="001036AD">
        <w:rPr>
          <w:rFonts w:cs="Arial"/>
          <w:sz w:val="22"/>
        </w:rPr>
        <w:t>all sites which had been open for at least one month</w:t>
      </w:r>
      <w:r w:rsidR="003716E5">
        <w:rPr>
          <w:rFonts w:cs="Arial"/>
          <w:sz w:val="22"/>
        </w:rPr>
        <w:t>.</w:t>
      </w:r>
    </w:p>
    <w:p w14:paraId="5546BAD4" w14:textId="77777777" w:rsidR="009D4C00" w:rsidRPr="00CB154D" w:rsidRDefault="00D7307E" w:rsidP="00150A64">
      <w:pPr>
        <w:spacing w:line="480" w:lineRule="auto"/>
        <w:rPr>
          <w:rFonts w:cs="Arial"/>
          <w:sz w:val="22"/>
        </w:rPr>
      </w:pPr>
      <w:r w:rsidRPr="00CB154D">
        <w:rPr>
          <w:rFonts w:cs="Arial"/>
          <w:sz w:val="22"/>
        </w:rPr>
        <w:t xml:space="preserve">Upon receipt, logs </w:t>
      </w:r>
      <w:r w:rsidR="003463A3" w:rsidRPr="00CB154D">
        <w:rPr>
          <w:rFonts w:cs="Arial"/>
          <w:sz w:val="22"/>
        </w:rPr>
        <w:t xml:space="preserve">were </w:t>
      </w:r>
      <w:r w:rsidRPr="00CB154D">
        <w:rPr>
          <w:rFonts w:cs="Arial"/>
          <w:sz w:val="22"/>
        </w:rPr>
        <w:t xml:space="preserve">reviewed for </w:t>
      </w:r>
      <w:r w:rsidR="006A2D6A" w:rsidRPr="00CB154D">
        <w:rPr>
          <w:rFonts w:cs="Arial"/>
          <w:sz w:val="22"/>
        </w:rPr>
        <w:t>any discre</w:t>
      </w:r>
      <w:r w:rsidR="00871EB0">
        <w:rPr>
          <w:rFonts w:cs="Arial"/>
          <w:sz w:val="22"/>
        </w:rPr>
        <w:t>pancies in eligibility criteria. I</w:t>
      </w:r>
      <w:r w:rsidR="006A2D6A" w:rsidRPr="00CB154D">
        <w:rPr>
          <w:rFonts w:cs="Arial"/>
          <w:sz w:val="22"/>
        </w:rPr>
        <w:t>f any patients appear</w:t>
      </w:r>
      <w:r w:rsidR="003463A3" w:rsidRPr="00CB154D">
        <w:rPr>
          <w:rFonts w:cs="Arial"/>
          <w:sz w:val="22"/>
        </w:rPr>
        <w:t>ed</w:t>
      </w:r>
      <w:r w:rsidR="006A2D6A" w:rsidRPr="00CB154D">
        <w:rPr>
          <w:rFonts w:cs="Arial"/>
          <w:sz w:val="22"/>
        </w:rPr>
        <w:t xml:space="preserve"> to have been incorrectly deemed ineligible this </w:t>
      </w:r>
      <w:r w:rsidR="003463A3" w:rsidRPr="00CB154D">
        <w:rPr>
          <w:rFonts w:cs="Arial"/>
          <w:sz w:val="22"/>
        </w:rPr>
        <w:t xml:space="preserve">was </w:t>
      </w:r>
      <w:r w:rsidR="006A2D6A" w:rsidRPr="00CB154D">
        <w:rPr>
          <w:rFonts w:cs="Arial"/>
          <w:sz w:val="22"/>
        </w:rPr>
        <w:t xml:space="preserve">raised with the site </w:t>
      </w:r>
      <w:r w:rsidR="005A6B8F">
        <w:rPr>
          <w:rFonts w:cs="Arial"/>
          <w:sz w:val="22"/>
        </w:rPr>
        <w:t xml:space="preserve">in real time </w:t>
      </w:r>
      <w:r w:rsidR="003463A3" w:rsidRPr="00CB154D">
        <w:rPr>
          <w:rFonts w:cs="Arial"/>
          <w:sz w:val="22"/>
        </w:rPr>
        <w:lastRenderedPageBreak/>
        <w:t xml:space="preserve">with the aim of </w:t>
      </w:r>
      <w:r w:rsidR="006A2D6A" w:rsidRPr="00CB154D">
        <w:rPr>
          <w:rFonts w:cs="Arial"/>
          <w:sz w:val="22"/>
        </w:rPr>
        <w:t>ensur</w:t>
      </w:r>
      <w:r w:rsidR="003463A3" w:rsidRPr="00CB154D">
        <w:rPr>
          <w:rFonts w:cs="Arial"/>
          <w:sz w:val="22"/>
        </w:rPr>
        <w:t>ing</w:t>
      </w:r>
      <w:r w:rsidR="006A2D6A" w:rsidRPr="00CB154D">
        <w:rPr>
          <w:rFonts w:cs="Arial"/>
          <w:sz w:val="22"/>
        </w:rPr>
        <w:t xml:space="preserve"> no eligible patients </w:t>
      </w:r>
      <w:r w:rsidR="003463A3" w:rsidRPr="00CB154D">
        <w:rPr>
          <w:rFonts w:cs="Arial"/>
          <w:sz w:val="22"/>
        </w:rPr>
        <w:t>we</w:t>
      </w:r>
      <w:r w:rsidR="006A2D6A" w:rsidRPr="00CB154D">
        <w:rPr>
          <w:rFonts w:cs="Arial"/>
          <w:sz w:val="22"/>
        </w:rPr>
        <w:t xml:space="preserve">re </w:t>
      </w:r>
      <w:r w:rsidR="0093388E" w:rsidRPr="00CB154D">
        <w:rPr>
          <w:rFonts w:cs="Arial"/>
          <w:sz w:val="22"/>
        </w:rPr>
        <w:t>overlooked</w:t>
      </w:r>
      <w:r w:rsidR="006A2D6A" w:rsidRPr="00CB154D">
        <w:rPr>
          <w:rFonts w:cs="Arial"/>
          <w:sz w:val="22"/>
        </w:rPr>
        <w:t>.</w:t>
      </w:r>
      <w:r w:rsidR="004B1B0A">
        <w:rPr>
          <w:rFonts w:cs="Arial"/>
          <w:sz w:val="22"/>
        </w:rPr>
        <w:t xml:space="preserve"> Sites were also</w:t>
      </w:r>
      <w:r w:rsidR="001F68AD">
        <w:rPr>
          <w:rFonts w:cs="Arial"/>
          <w:sz w:val="22"/>
        </w:rPr>
        <w:t xml:space="preserve"> regularly</w:t>
      </w:r>
      <w:r w:rsidR="004B1B0A">
        <w:rPr>
          <w:rFonts w:cs="Arial"/>
          <w:sz w:val="22"/>
        </w:rPr>
        <w:t xml:space="preserve"> reminded to report all recruited patients on the logs if any had been omitted.</w:t>
      </w:r>
    </w:p>
    <w:p w14:paraId="157A3714" w14:textId="77777777" w:rsidR="00FB7AC3" w:rsidRPr="00CB154D" w:rsidRDefault="003D1F2A" w:rsidP="00150A64">
      <w:pPr>
        <w:spacing w:line="480" w:lineRule="auto"/>
        <w:rPr>
          <w:rFonts w:cs="Arial"/>
          <w:sz w:val="22"/>
        </w:rPr>
      </w:pPr>
      <w:r w:rsidRPr="00CB154D">
        <w:rPr>
          <w:rFonts w:cs="Arial"/>
          <w:sz w:val="22"/>
        </w:rPr>
        <w:t xml:space="preserve">Each log </w:t>
      </w:r>
      <w:r w:rsidR="003463A3" w:rsidRPr="00CB154D">
        <w:rPr>
          <w:rFonts w:cs="Arial"/>
          <w:sz w:val="22"/>
        </w:rPr>
        <w:t xml:space="preserve">received from sites was </w:t>
      </w:r>
      <w:r w:rsidRPr="00CB154D">
        <w:rPr>
          <w:rFonts w:cs="Arial"/>
          <w:sz w:val="22"/>
        </w:rPr>
        <w:t xml:space="preserve">entered into a central </w:t>
      </w:r>
      <w:r w:rsidR="00C14F6A">
        <w:rPr>
          <w:rFonts w:cs="Arial"/>
          <w:sz w:val="22"/>
        </w:rPr>
        <w:t xml:space="preserve">MS </w:t>
      </w:r>
      <w:r w:rsidR="003463A3" w:rsidRPr="00CB154D">
        <w:rPr>
          <w:rFonts w:cs="Arial"/>
          <w:sz w:val="22"/>
        </w:rPr>
        <w:t xml:space="preserve">Excel </w:t>
      </w:r>
      <w:r w:rsidRPr="00CB154D">
        <w:rPr>
          <w:rFonts w:cs="Arial"/>
          <w:sz w:val="22"/>
        </w:rPr>
        <w:t xml:space="preserve">spreadsheet </w:t>
      </w:r>
      <w:r w:rsidR="006F07CC">
        <w:rPr>
          <w:rFonts w:cs="Arial"/>
          <w:sz w:val="22"/>
        </w:rPr>
        <w:t xml:space="preserve">at the CTC </w:t>
      </w:r>
      <w:r w:rsidRPr="00CB154D">
        <w:rPr>
          <w:rFonts w:cs="Arial"/>
          <w:sz w:val="22"/>
        </w:rPr>
        <w:t>and data</w:t>
      </w:r>
      <w:r w:rsidR="00171091">
        <w:rPr>
          <w:rFonts w:cs="Arial"/>
          <w:sz w:val="22"/>
        </w:rPr>
        <w:t xml:space="preserve"> were</w:t>
      </w:r>
      <w:r w:rsidRPr="00CB154D">
        <w:rPr>
          <w:rFonts w:cs="Arial"/>
          <w:sz w:val="22"/>
        </w:rPr>
        <w:t xml:space="preserve"> </w:t>
      </w:r>
      <w:r w:rsidR="00FB7AC3" w:rsidRPr="00CB154D">
        <w:rPr>
          <w:rFonts w:cs="Arial"/>
          <w:sz w:val="22"/>
        </w:rPr>
        <w:t>cleaned</w:t>
      </w:r>
      <w:r w:rsidR="00932EB0" w:rsidRPr="00CB154D">
        <w:rPr>
          <w:rFonts w:cs="Arial"/>
          <w:sz w:val="22"/>
        </w:rPr>
        <w:t xml:space="preserve"> </w:t>
      </w:r>
      <w:r w:rsidR="00FB7AC3" w:rsidRPr="00CB154D">
        <w:rPr>
          <w:rFonts w:cs="Arial"/>
          <w:sz w:val="22"/>
        </w:rPr>
        <w:t>to remove any patients reported in error, for example</w:t>
      </w:r>
      <w:r w:rsidR="00021646">
        <w:rPr>
          <w:rFonts w:cs="Arial"/>
          <w:sz w:val="22"/>
        </w:rPr>
        <w:t>,</w:t>
      </w:r>
      <w:r w:rsidR="00FB7AC3" w:rsidRPr="00CB154D">
        <w:rPr>
          <w:rFonts w:cs="Arial"/>
          <w:sz w:val="22"/>
        </w:rPr>
        <w:t xml:space="preserve"> patients who </w:t>
      </w:r>
      <w:r w:rsidR="00C14F6A">
        <w:rPr>
          <w:rFonts w:cs="Arial"/>
          <w:sz w:val="22"/>
        </w:rPr>
        <w:t>had</w:t>
      </w:r>
      <w:r w:rsidR="00C14F6A" w:rsidRPr="00CB154D">
        <w:rPr>
          <w:rFonts w:cs="Arial"/>
          <w:sz w:val="22"/>
        </w:rPr>
        <w:t xml:space="preserve"> </w:t>
      </w:r>
      <w:r w:rsidR="00FB7AC3" w:rsidRPr="00CB154D">
        <w:rPr>
          <w:rFonts w:cs="Arial"/>
          <w:sz w:val="22"/>
        </w:rPr>
        <w:t>not ha</w:t>
      </w:r>
      <w:r w:rsidR="00C14F6A">
        <w:rPr>
          <w:rFonts w:cs="Arial"/>
          <w:sz w:val="22"/>
        </w:rPr>
        <w:t>d</w:t>
      </w:r>
      <w:r w:rsidR="00FB7AC3" w:rsidRPr="00CB154D">
        <w:rPr>
          <w:rFonts w:cs="Arial"/>
          <w:sz w:val="22"/>
        </w:rPr>
        <w:t xml:space="preserve"> </w:t>
      </w:r>
      <w:r w:rsidR="00B445E6">
        <w:rPr>
          <w:rFonts w:cs="Arial"/>
          <w:sz w:val="22"/>
        </w:rPr>
        <w:t>surgery</w:t>
      </w:r>
      <w:r w:rsidR="00FB7AC3" w:rsidRPr="00CB154D">
        <w:rPr>
          <w:rFonts w:cs="Arial"/>
          <w:sz w:val="22"/>
        </w:rPr>
        <w:t xml:space="preserve"> or those who did not have UTU</w:t>
      </w:r>
      <w:r w:rsidR="005A7517" w:rsidRPr="00CB154D">
        <w:rPr>
          <w:rFonts w:cs="Arial"/>
          <w:sz w:val="22"/>
        </w:rPr>
        <w:t>C.</w:t>
      </w:r>
      <w:r w:rsidR="00AD15F3" w:rsidRPr="00CB154D">
        <w:rPr>
          <w:rFonts w:cs="Arial"/>
          <w:sz w:val="22"/>
        </w:rPr>
        <w:t xml:space="preserve"> </w:t>
      </w:r>
      <w:r w:rsidR="005A7517" w:rsidRPr="00CB154D">
        <w:rPr>
          <w:rFonts w:cs="Arial"/>
          <w:sz w:val="22"/>
        </w:rPr>
        <w:t xml:space="preserve">Incorrect reporting of patients </w:t>
      </w:r>
      <w:r w:rsidR="003463A3" w:rsidRPr="00CB154D">
        <w:rPr>
          <w:rFonts w:cs="Arial"/>
          <w:sz w:val="22"/>
        </w:rPr>
        <w:t xml:space="preserve">was </w:t>
      </w:r>
      <w:r w:rsidR="005A7517" w:rsidRPr="00CB154D">
        <w:rPr>
          <w:rFonts w:cs="Arial"/>
          <w:sz w:val="22"/>
        </w:rPr>
        <w:t>notified to sites</w:t>
      </w:r>
      <w:r w:rsidR="003463A3" w:rsidRPr="00CB154D">
        <w:rPr>
          <w:rFonts w:cs="Arial"/>
          <w:sz w:val="22"/>
        </w:rPr>
        <w:t xml:space="preserve"> for training purposes.</w:t>
      </w:r>
    </w:p>
    <w:p w14:paraId="0C9FA880" w14:textId="77777777" w:rsidR="00020724" w:rsidRDefault="0093388E" w:rsidP="00150A64">
      <w:pPr>
        <w:spacing w:line="480" w:lineRule="auto"/>
        <w:rPr>
          <w:rFonts w:cs="Arial"/>
          <w:sz w:val="22"/>
        </w:rPr>
      </w:pPr>
      <w:r w:rsidRPr="00CB154D">
        <w:rPr>
          <w:rFonts w:cs="Arial"/>
          <w:sz w:val="22"/>
        </w:rPr>
        <w:t xml:space="preserve">Data </w:t>
      </w:r>
      <w:r w:rsidR="003463A3" w:rsidRPr="00CB154D">
        <w:rPr>
          <w:rFonts w:cs="Arial"/>
          <w:sz w:val="22"/>
        </w:rPr>
        <w:t xml:space="preserve">were </w:t>
      </w:r>
      <w:r w:rsidR="003D1F2A" w:rsidRPr="00CB154D">
        <w:rPr>
          <w:rFonts w:cs="Arial"/>
          <w:sz w:val="22"/>
        </w:rPr>
        <w:t>summarised</w:t>
      </w:r>
      <w:r w:rsidRPr="00CB154D">
        <w:rPr>
          <w:rFonts w:cs="Arial"/>
          <w:sz w:val="22"/>
        </w:rPr>
        <w:t xml:space="preserve"> by the </w:t>
      </w:r>
      <w:r w:rsidR="009A295F">
        <w:rPr>
          <w:rFonts w:cs="Arial"/>
          <w:sz w:val="22"/>
        </w:rPr>
        <w:t xml:space="preserve">CTC </w:t>
      </w:r>
      <w:r w:rsidRPr="00CB154D">
        <w:rPr>
          <w:rFonts w:cs="Arial"/>
          <w:sz w:val="22"/>
        </w:rPr>
        <w:t>and reviewed</w:t>
      </w:r>
      <w:r w:rsidR="003D1F2A" w:rsidRPr="00CB154D">
        <w:rPr>
          <w:rFonts w:cs="Arial"/>
          <w:sz w:val="22"/>
        </w:rPr>
        <w:t xml:space="preserve"> </w:t>
      </w:r>
      <w:r w:rsidR="002D3A23">
        <w:rPr>
          <w:rFonts w:cs="Arial"/>
          <w:sz w:val="22"/>
        </w:rPr>
        <w:t xml:space="preserve">throughout the trial with the aim of identifying </w:t>
      </w:r>
      <w:r w:rsidR="003D1F2A" w:rsidRPr="00CB154D">
        <w:rPr>
          <w:rFonts w:cs="Arial"/>
          <w:sz w:val="22"/>
        </w:rPr>
        <w:t xml:space="preserve">any </w:t>
      </w:r>
      <w:r w:rsidR="002D3A23">
        <w:rPr>
          <w:rFonts w:cs="Arial"/>
          <w:sz w:val="22"/>
        </w:rPr>
        <w:t xml:space="preserve">issues with </w:t>
      </w:r>
      <w:r w:rsidR="00E77853" w:rsidRPr="00CB154D">
        <w:rPr>
          <w:rFonts w:cs="Arial"/>
          <w:sz w:val="22"/>
        </w:rPr>
        <w:t>recruitment.</w:t>
      </w:r>
      <w:r w:rsidR="00AD15F3" w:rsidRPr="00CB154D">
        <w:rPr>
          <w:rFonts w:cs="Arial"/>
          <w:sz w:val="22"/>
        </w:rPr>
        <w:t xml:space="preserve"> </w:t>
      </w:r>
      <w:r w:rsidR="00FE60BF">
        <w:rPr>
          <w:rFonts w:cs="Arial"/>
          <w:sz w:val="22"/>
        </w:rPr>
        <w:t xml:space="preserve">Patients reported as recruited, declined or not approached were </w:t>
      </w:r>
      <w:r w:rsidR="00171091">
        <w:rPr>
          <w:rFonts w:cs="Arial"/>
          <w:sz w:val="22"/>
        </w:rPr>
        <w:t xml:space="preserve">classified as </w:t>
      </w:r>
      <w:r w:rsidR="00FE60BF">
        <w:rPr>
          <w:rFonts w:cs="Arial"/>
          <w:sz w:val="22"/>
        </w:rPr>
        <w:t>eligible. Approach rate was calculated as</w:t>
      </w:r>
      <w:r w:rsidR="00020724">
        <w:rPr>
          <w:rFonts w:cs="Arial"/>
          <w:sz w:val="22"/>
        </w:rPr>
        <w:t xml:space="preserve"> the proportion of those eligib</w:t>
      </w:r>
      <w:r w:rsidR="00FE60BF">
        <w:rPr>
          <w:rFonts w:cs="Arial"/>
          <w:sz w:val="22"/>
        </w:rPr>
        <w:t xml:space="preserve">le who were approached (recruited + declined). Acceptance rates were calculated as the proportion of patients recruited of those approached. </w:t>
      </w:r>
      <w:r w:rsidR="005E36E5">
        <w:rPr>
          <w:rFonts w:cs="Arial"/>
          <w:sz w:val="22"/>
        </w:rPr>
        <w:t>Free text responses were categorised according to standardised trial operating procedures.</w:t>
      </w:r>
    </w:p>
    <w:p w14:paraId="640FECBF" w14:textId="545BFEBF" w:rsidR="00D7307E" w:rsidRPr="00CB154D" w:rsidRDefault="00E77853" w:rsidP="00150A64">
      <w:pPr>
        <w:spacing w:line="480" w:lineRule="auto"/>
        <w:rPr>
          <w:rFonts w:cs="Arial"/>
          <w:sz w:val="22"/>
        </w:rPr>
      </w:pPr>
      <w:r w:rsidRPr="00CB154D">
        <w:rPr>
          <w:rFonts w:cs="Arial"/>
          <w:sz w:val="22"/>
        </w:rPr>
        <w:t xml:space="preserve">Aggregate data </w:t>
      </w:r>
      <w:r w:rsidR="003463A3" w:rsidRPr="00CB154D">
        <w:rPr>
          <w:rFonts w:cs="Arial"/>
          <w:sz w:val="22"/>
        </w:rPr>
        <w:t xml:space="preserve">were </w:t>
      </w:r>
      <w:r w:rsidRPr="00CB154D">
        <w:rPr>
          <w:rFonts w:cs="Arial"/>
          <w:sz w:val="22"/>
        </w:rPr>
        <w:t xml:space="preserve">reviewed by the </w:t>
      </w:r>
      <w:r w:rsidR="005F3372" w:rsidRPr="00CB154D">
        <w:rPr>
          <w:rFonts w:cs="Arial"/>
          <w:sz w:val="22"/>
        </w:rPr>
        <w:t>T</w:t>
      </w:r>
      <w:r w:rsidRPr="00CB154D">
        <w:rPr>
          <w:rFonts w:cs="Arial"/>
          <w:sz w:val="22"/>
        </w:rPr>
        <w:t xml:space="preserve">rial </w:t>
      </w:r>
      <w:r w:rsidR="005F3372" w:rsidRPr="00CB154D">
        <w:rPr>
          <w:rFonts w:cs="Arial"/>
          <w:sz w:val="22"/>
        </w:rPr>
        <w:t>M</w:t>
      </w:r>
      <w:r w:rsidRPr="00CB154D">
        <w:rPr>
          <w:rFonts w:cs="Arial"/>
          <w:sz w:val="22"/>
        </w:rPr>
        <w:t xml:space="preserve">anagement </w:t>
      </w:r>
      <w:r w:rsidR="005F3372" w:rsidRPr="00CB154D">
        <w:rPr>
          <w:rFonts w:cs="Arial"/>
          <w:sz w:val="22"/>
        </w:rPr>
        <w:t>G</w:t>
      </w:r>
      <w:r w:rsidRPr="00CB154D">
        <w:rPr>
          <w:rFonts w:cs="Arial"/>
          <w:sz w:val="22"/>
        </w:rPr>
        <w:t>roup</w:t>
      </w:r>
      <w:r w:rsidR="00B43C75" w:rsidRPr="00CB154D">
        <w:rPr>
          <w:rFonts w:cs="Arial"/>
          <w:sz w:val="22"/>
        </w:rPr>
        <w:t xml:space="preserve"> (TMG)</w:t>
      </w:r>
      <w:r w:rsidR="006F07CC">
        <w:rPr>
          <w:rFonts w:cs="Arial"/>
          <w:sz w:val="22"/>
        </w:rPr>
        <w:t xml:space="preserve"> </w:t>
      </w:r>
      <w:r w:rsidR="004A11E4" w:rsidRPr="00CB154D">
        <w:rPr>
          <w:rFonts w:cs="Arial"/>
          <w:sz w:val="22"/>
        </w:rPr>
        <w:t>which provides</w:t>
      </w:r>
      <w:r w:rsidR="00170CE4">
        <w:rPr>
          <w:rFonts w:cs="Arial"/>
          <w:sz w:val="22"/>
        </w:rPr>
        <w:t xml:space="preserve"> ongoing</w:t>
      </w:r>
      <w:r w:rsidR="004A11E4" w:rsidRPr="00CB154D">
        <w:rPr>
          <w:rFonts w:cs="Arial"/>
          <w:sz w:val="22"/>
        </w:rPr>
        <w:t xml:space="preserve"> da</w:t>
      </w:r>
      <w:r w:rsidR="00B96F99" w:rsidRPr="00CB154D">
        <w:rPr>
          <w:rFonts w:cs="Arial"/>
          <w:sz w:val="22"/>
        </w:rPr>
        <w:t>y</w:t>
      </w:r>
      <w:r w:rsidR="0076511F">
        <w:rPr>
          <w:rFonts w:cs="Arial"/>
          <w:sz w:val="22"/>
        </w:rPr>
        <w:t>-</w:t>
      </w:r>
      <w:r w:rsidR="00B96F99" w:rsidRPr="00CB154D">
        <w:rPr>
          <w:rFonts w:cs="Arial"/>
          <w:sz w:val="22"/>
        </w:rPr>
        <w:t>to</w:t>
      </w:r>
      <w:r w:rsidR="0076511F">
        <w:rPr>
          <w:rFonts w:cs="Arial"/>
          <w:sz w:val="22"/>
        </w:rPr>
        <w:t>-</w:t>
      </w:r>
      <w:r w:rsidR="00B96F99" w:rsidRPr="00CB154D">
        <w:rPr>
          <w:rFonts w:cs="Arial"/>
          <w:sz w:val="22"/>
        </w:rPr>
        <w:t xml:space="preserve">day oversight of the trial, </w:t>
      </w:r>
      <w:r w:rsidR="004A11E4" w:rsidRPr="00CB154D">
        <w:rPr>
          <w:rFonts w:cs="Arial"/>
          <w:sz w:val="22"/>
        </w:rPr>
        <w:t>compris</w:t>
      </w:r>
      <w:r w:rsidR="00B96F99" w:rsidRPr="00CB154D">
        <w:rPr>
          <w:rFonts w:cs="Arial"/>
          <w:sz w:val="22"/>
        </w:rPr>
        <w:t>ing</w:t>
      </w:r>
      <w:r w:rsidR="00006574" w:rsidRPr="00CB154D">
        <w:rPr>
          <w:rFonts w:cs="Arial"/>
          <w:sz w:val="22"/>
        </w:rPr>
        <w:t xml:space="preserve"> the Chief Investigator and </w:t>
      </w:r>
      <w:r w:rsidR="00B43C75" w:rsidRPr="00CB154D">
        <w:rPr>
          <w:rFonts w:cs="Arial"/>
          <w:sz w:val="22"/>
        </w:rPr>
        <w:t xml:space="preserve">key </w:t>
      </w:r>
      <w:r w:rsidR="00006574" w:rsidRPr="00CB154D">
        <w:rPr>
          <w:rFonts w:cs="Arial"/>
          <w:sz w:val="22"/>
        </w:rPr>
        <w:t>co</w:t>
      </w:r>
      <w:r w:rsidR="0076511F">
        <w:rPr>
          <w:rFonts w:cs="Arial"/>
          <w:sz w:val="22"/>
        </w:rPr>
        <w:t>-</w:t>
      </w:r>
      <w:r w:rsidR="00006574" w:rsidRPr="00CB154D">
        <w:rPr>
          <w:rFonts w:cs="Arial"/>
          <w:sz w:val="22"/>
        </w:rPr>
        <w:t>investigators</w:t>
      </w:r>
      <w:r w:rsidR="00B43C75" w:rsidRPr="00CB154D">
        <w:rPr>
          <w:rFonts w:cs="Arial"/>
          <w:sz w:val="22"/>
        </w:rPr>
        <w:t xml:space="preserve"> from a cross</w:t>
      </w:r>
      <w:r w:rsidR="0076511F">
        <w:rPr>
          <w:rFonts w:cs="Arial"/>
          <w:sz w:val="22"/>
        </w:rPr>
        <w:t>-</w:t>
      </w:r>
      <w:r w:rsidR="00B43C75" w:rsidRPr="00CB154D">
        <w:rPr>
          <w:rFonts w:cs="Arial"/>
          <w:sz w:val="22"/>
        </w:rPr>
        <w:t>section of participating sites.</w:t>
      </w:r>
      <w:r w:rsidR="00AD15F3" w:rsidRPr="00CB154D">
        <w:rPr>
          <w:rFonts w:cs="Arial"/>
          <w:sz w:val="22"/>
        </w:rPr>
        <w:t xml:space="preserve"> </w:t>
      </w:r>
      <w:r w:rsidR="00B43C75" w:rsidRPr="00CB154D">
        <w:rPr>
          <w:rFonts w:cs="Arial"/>
          <w:sz w:val="22"/>
        </w:rPr>
        <w:t>TMG review took place</w:t>
      </w:r>
      <w:r w:rsidRPr="00CB154D">
        <w:rPr>
          <w:rFonts w:cs="Arial"/>
          <w:sz w:val="22"/>
        </w:rPr>
        <w:t xml:space="preserve"> every </w:t>
      </w:r>
      <w:r w:rsidR="007377A7">
        <w:rPr>
          <w:rFonts w:cs="Arial"/>
          <w:sz w:val="22"/>
        </w:rPr>
        <w:t>six</w:t>
      </w:r>
      <w:r w:rsidR="007377A7" w:rsidRPr="00CB154D">
        <w:rPr>
          <w:rFonts w:cs="Arial"/>
          <w:sz w:val="22"/>
        </w:rPr>
        <w:t xml:space="preserve"> </w:t>
      </w:r>
      <w:r w:rsidRPr="00CB154D">
        <w:rPr>
          <w:rFonts w:cs="Arial"/>
          <w:sz w:val="22"/>
        </w:rPr>
        <w:t xml:space="preserve">months and </w:t>
      </w:r>
      <w:r w:rsidR="008856CF" w:rsidRPr="00CB154D">
        <w:rPr>
          <w:rFonts w:cs="Arial"/>
          <w:sz w:val="22"/>
        </w:rPr>
        <w:t xml:space="preserve">screening </w:t>
      </w:r>
      <w:r w:rsidR="00B43C75" w:rsidRPr="00CB154D">
        <w:rPr>
          <w:rFonts w:cs="Arial"/>
          <w:sz w:val="22"/>
        </w:rPr>
        <w:t xml:space="preserve">data were </w:t>
      </w:r>
      <w:r w:rsidRPr="00CB154D">
        <w:rPr>
          <w:rFonts w:cs="Arial"/>
          <w:sz w:val="22"/>
        </w:rPr>
        <w:t xml:space="preserve">used to inform revisions </w:t>
      </w:r>
      <w:r w:rsidR="00D3719F" w:rsidRPr="00CB154D">
        <w:rPr>
          <w:rFonts w:cs="Arial"/>
          <w:sz w:val="22"/>
        </w:rPr>
        <w:t>to the t</w:t>
      </w:r>
      <w:r w:rsidR="00FC137D" w:rsidRPr="00CB154D">
        <w:rPr>
          <w:rFonts w:cs="Arial"/>
          <w:sz w:val="22"/>
        </w:rPr>
        <w:t xml:space="preserve">rial documentation as </w:t>
      </w:r>
      <w:r w:rsidR="0076511F">
        <w:rPr>
          <w:rFonts w:cs="Arial"/>
          <w:sz w:val="22"/>
        </w:rPr>
        <w:t>deemed appropriate,</w:t>
      </w:r>
      <w:r w:rsidR="00FC137D" w:rsidRPr="00CB154D">
        <w:rPr>
          <w:rFonts w:cs="Arial"/>
          <w:sz w:val="22"/>
        </w:rPr>
        <w:t xml:space="preserve"> and </w:t>
      </w:r>
      <w:r w:rsidR="0076511F">
        <w:rPr>
          <w:rFonts w:cs="Arial"/>
          <w:sz w:val="22"/>
        </w:rPr>
        <w:t xml:space="preserve">to </w:t>
      </w:r>
      <w:r w:rsidR="00FC137D" w:rsidRPr="00CB154D">
        <w:rPr>
          <w:rFonts w:cs="Arial"/>
          <w:sz w:val="22"/>
        </w:rPr>
        <w:t>estimate the impact of any</w:t>
      </w:r>
      <w:r w:rsidR="007377A7">
        <w:rPr>
          <w:rFonts w:cs="Arial"/>
          <w:sz w:val="22"/>
        </w:rPr>
        <w:t xml:space="preserve"> such</w:t>
      </w:r>
      <w:r w:rsidR="00FC137D" w:rsidRPr="00CB154D">
        <w:rPr>
          <w:rFonts w:cs="Arial"/>
          <w:sz w:val="22"/>
        </w:rPr>
        <w:t xml:space="preserve"> changes.</w:t>
      </w:r>
      <w:r w:rsidR="006A604A">
        <w:rPr>
          <w:rFonts w:cs="Arial"/>
          <w:sz w:val="22"/>
        </w:rPr>
        <w:t xml:space="preserve"> Screening data were also regularly reviewed by the qualitative recruitment researcher.</w:t>
      </w:r>
    </w:p>
    <w:p w14:paraId="51FA48B5" w14:textId="77777777" w:rsidR="001F68AD" w:rsidRPr="00171091" w:rsidRDefault="00EA6FDD" w:rsidP="00150A64">
      <w:pPr>
        <w:spacing w:line="480" w:lineRule="auto"/>
        <w:rPr>
          <w:rFonts w:cs="Arial"/>
          <w:sz w:val="22"/>
        </w:rPr>
      </w:pPr>
      <w:r w:rsidRPr="00171091">
        <w:rPr>
          <w:rFonts w:cs="Arial"/>
          <w:sz w:val="22"/>
        </w:rPr>
        <w:t xml:space="preserve">In </w:t>
      </w:r>
      <w:r w:rsidR="00F420E6">
        <w:rPr>
          <w:rFonts w:cs="Arial"/>
          <w:sz w:val="22"/>
        </w:rPr>
        <w:t xml:space="preserve">this retrospective exploratory </w:t>
      </w:r>
      <w:r w:rsidRPr="00171091">
        <w:rPr>
          <w:rFonts w:cs="Arial"/>
          <w:sz w:val="22"/>
        </w:rPr>
        <w:t>analysis</w:t>
      </w:r>
      <w:r w:rsidR="003D048B">
        <w:rPr>
          <w:rFonts w:cs="Arial"/>
          <w:sz w:val="22"/>
        </w:rPr>
        <w:t xml:space="preserve"> conducted by the CTC</w:t>
      </w:r>
      <w:r w:rsidRPr="00171091">
        <w:rPr>
          <w:rFonts w:cs="Arial"/>
          <w:sz w:val="22"/>
        </w:rPr>
        <w:t>, groups were compared using Mann Whitney U and, for proportions, Fisher’s exact test. Correlations were assessed using Pearson’s correlation coefficient (r).</w:t>
      </w:r>
      <w:r w:rsidR="006319B0">
        <w:rPr>
          <w:rFonts w:cs="Arial"/>
          <w:sz w:val="22"/>
        </w:rPr>
        <w:t xml:space="preserve"> Data were analysed using Microsoft Excel and Stata v15.</w:t>
      </w:r>
    </w:p>
    <w:p w14:paraId="09C4221F" w14:textId="77777777" w:rsidR="00F666CB" w:rsidRPr="00CF617D" w:rsidRDefault="00F666CB" w:rsidP="00150A64">
      <w:pPr>
        <w:spacing w:line="480" w:lineRule="auto"/>
        <w:rPr>
          <w:rFonts w:cs="Arial"/>
          <w:b/>
          <w:sz w:val="22"/>
        </w:rPr>
      </w:pPr>
      <w:r w:rsidRPr="00CF617D">
        <w:rPr>
          <w:rFonts w:cs="Arial"/>
          <w:b/>
          <w:sz w:val="22"/>
        </w:rPr>
        <w:t>Results</w:t>
      </w:r>
    </w:p>
    <w:p w14:paraId="445DB4FC" w14:textId="77777777" w:rsidR="00AD15F3" w:rsidRPr="00CB154D" w:rsidRDefault="00B92F64" w:rsidP="00150A64">
      <w:pPr>
        <w:spacing w:line="480" w:lineRule="auto"/>
        <w:rPr>
          <w:rFonts w:cs="Arial"/>
          <w:sz w:val="22"/>
        </w:rPr>
      </w:pPr>
      <w:r>
        <w:rPr>
          <w:rFonts w:cs="Arial"/>
          <w:sz w:val="22"/>
        </w:rPr>
        <w:t xml:space="preserve">The </w:t>
      </w:r>
      <w:r w:rsidR="00932EB0" w:rsidRPr="00CB154D">
        <w:rPr>
          <w:rFonts w:cs="Arial"/>
          <w:sz w:val="22"/>
        </w:rPr>
        <w:t xml:space="preserve">POUT </w:t>
      </w:r>
      <w:r>
        <w:rPr>
          <w:rFonts w:cs="Arial"/>
          <w:sz w:val="22"/>
        </w:rPr>
        <w:t xml:space="preserve">trial </w:t>
      </w:r>
      <w:r w:rsidR="00932EB0" w:rsidRPr="00CB154D">
        <w:rPr>
          <w:rFonts w:cs="Arial"/>
          <w:sz w:val="22"/>
        </w:rPr>
        <w:t>opened to recruitment in May 2012</w:t>
      </w:r>
      <w:r w:rsidR="005D59B3">
        <w:rPr>
          <w:rFonts w:cs="Arial"/>
          <w:sz w:val="22"/>
        </w:rPr>
        <w:t xml:space="preserve">. </w:t>
      </w:r>
      <w:r w:rsidR="00640855">
        <w:rPr>
          <w:rFonts w:cs="Arial"/>
          <w:sz w:val="22"/>
        </w:rPr>
        <w:t>Detailed screening data were collected t</w:t>
      </w:r>
      <w:r w:rsidR="00932EB0" w:rsidRPr="00CB154D">
        <w:rPr>
          <w:rFonts w:cs="Arial"/>
          <w:sz w:val="22"/>
        </w:rPr>
        <w:t xml:space="preserve">o </w:t>
      </w:r>
      <w:r w:rsidR="00EF25FB" w:rsidRPr="00CB154D">
        <w:rPr>
          <w:rFonts w:cs="Arial"/>
          <w:sz w:val="22"/>
        </w:rPr>
        <w:t>August 2016</w:t>
      </w:r>
      <w:r w:rsidR="00640855">
        <w:rPr>
          <w:rFonts w:cs="Arial"/>
          <w:sz w:val="22"/>
        </w:rPr>
        <w:t xml:space="preserve">. </w:t>
      </w:r>
      <w:r w:rsidR="005A0404">
        <w:rPr>
          <w:rFonts w:cs="Arial"/>
          <w:sz w:val="22"/>
        </w:rPr>
        <w:t>Seventy-one</w:t>
      </w:r>
      <w:r w:rsidR="00EF25FB" w:rsidRPr="00CB154D">
        <w:rPr>
          <w:rFonts w:cs="Arial"/>
          <w:sz w:val="22"/>
        </w:rPr>
        <w:t xml:space="preserve"> </w:t>
      </w:r>
      <w:r w:rsidR="00AD15F3" w:rsidRPr="00CB154D">
        <w:rPr>
          <w:rFonts w:cs="Arial"/>
          <w:sz w:val="22"/>
        </w:rPr>
        <w:t xml:space="preserve">recruiting </w:t>
      </w:r>
      <w:r w:rsidR="00F666CB" w:rsidRPr="00CB154D">
        <w:rPr>
          <w:rFonts w:cs="Arial"/>
          <w:sz w:val="22"/>
        </w:rPr>
        <w:t>sites were open</w:t>
      </w:r>
      <w:r w:rsidR="00445826">
        <w:rPr>
          <w:rFonts w:cs="Arial"/>
          <w:sz w:val="22"/>
        </w:rPr>
        <w:t>,</w:t>
      </w:r>
      <w:r w:rsidR="005A6B8F">
        <w:rPr>
          <w:rFonts w:cs="Arial"/>
          <w:sz w:val="22"/>
        </w:rPr>
        <w:t xml:space="preserve"> </w:t>
      </w:r>
      <w:r w:rsidR="008856CF" w:rsidRPr="00CB154D">
        <w:rPr>
          <w:rFonts w:cs="Arial"/>
          <w:sz w:val="22"/>
        </w:rPr>
        <w:t>represent</w:t>
      </w:r>
      <w:r w:rsidR="005D59B3">
        <w:rPr>
          <w:rFonts w:cs="Arial"/>
          <w:sz w:val="22"/>
        </w:rPr>
        <w:t xml:space="preserve">ing </w:t>
      </w:r>
      <w:r w:rsidR="005E36E5">
        <w:rPr>
          <w:rFonts w:cs="Arial"/>
          <w:sz w:val="22"/>
        </w:rPr>
        <w:t>2,768</w:t>
      </w:r>
      <w:r w:rsidR="002025F0" w:rsidRPr="00CB154D">
        <w:rPr>
          <w:rFonts w:cs="Arial"/>
          <w:sz w:val="22"/>
        </w:rPr>
        <w:t xml:space="preserve"> centre-months </w:t>
      </w:r>
      <w:r w:rsidR="002025F0" w:rsidRPr="00CB154D">
        <w:rPr>
          <w:rFonts w:cs="Arial"/>
          <w:sz w:val="22"/>
        </w:rPr>
        <w:lastRenderedPageBreak/>
        <w:t xml:space="preserve">of </w:t>
      </w:r>
      <w:r w:rsidR="007967B7">
        <w:rPr>
          <w:rFonts w:cs="Arial"/>
          <w:sz w:val="22"/>
        </w:rPr>
        <w:t>recruitment</w:t>
      </w:r>
      <w:r w:rsidR="007967B7" w:rsidRPr="00CB154D">
        <w:rPr>
          <w:rFonts w:cs="Arial"/>
          <w:sz w:val="22"/>
        </w:rPr>
        <w:t xml:space="preserve"> </w:t>
      </w:r>
      <w:r w:rsidR="002025F0" w:rsidRPr="00CB154D">
        <w:rPr>
          <w:rFonts w:cs="Arial"/>
          <w:sz w:val="22"/>
        </w:rPr>
        <w:t>activity</w:t>
      </w:r>
      <w:r w:rsidR="00873BDC">
        <w:rPr>
          <w:rFonts w:cs="Arial"/>
          <w:sz w:val="22"/>
        </w:rPr>
        <w:t xml:space="preserve"> in total</w:t>
      </w:r>
      <w:r w:rsidR="002025F0" w:rsidRPr="00CB154D">
        <w:rPr>
          <w:rFonts w:cs="Arial"/>
          <w:sz w:val="22"/>
        </w:rPr>
        <w:t xml:space="preserve"> </w:t>
      </w:r>
      <w:r w:rsidR="00A55121" w:rsidRPr="00CB154D">
        <w:rPr>
          <w:rFonts w:cs="Arial"/>
          <w:sz w:val="22"/>
        </w:rPr>
        <w:t>during which</w:t>
      </w:r>
      <w:r w:rsidR="002025F0" w:rsidRPr="00CB154D">
        <w:rPr>
          <w:rFonts w:cs="Arial"/>
          <w:sz w:val="22"/>
        </w:rPr>
        <w:t xml:space="preserve"> </w:t>
      </w:r>
      <w:r w:rsidR="00EF25FB" w:rsidRPr="00CB154D" w:rsidDel="004F5BBA">
        <w:rPr>
          <w:rFonts w:cs="Arial"/>
          <w:sz w:val="22"/>
        </w:rPr>
        <w:t>1</w:t>
      </w:r>
      <w:r w:rsidR="0058411B" w:rsidRPr="00CB154D" w:rsidDel="004F5BBA">
        <w:rPr>
          <w:rFonts w:cs="Arial"/>
          <w:sz w:val="22"/>
        </w:rPr>
        <w:t>,</w:t>
      </w:r>
      <w:r w:rsidR="00D000F5" w:rsidRPr="00CB154D">
        <w:rPr>
          <w:rFonts w:cs="Arial"/>
          <w:sz w:val="22"/>
        </w:rPr>
        <w:t>138</w:t>
      </w:r>
      <w:r w:rsidR="00D000F5" w:rsidRPr="00CB154D" w:rsidDel="004F5BBA">
        <w:rPr>
          <w:rFonts w:cs="Arial"/>
          <w:sz w:val="22"/>
        </w:rPr>
        <w:t xml:space="preserve"> </w:t>
      </w:r>
      <w:r w:rsidR="00FC137D" w:rsidRPr="00CB154D" w:rsidDel="004F5BBA">
        <w:rPr>
          <w:rFonts w:cs="Arial"/>
          <w:sz w:val="22"/>
        </w:rPr>
        <w:t xml:space="preserve">patients </w:t>
      </w:r>
      <w:r w:rsidR="002025F0" w:rsidRPr="00CB154D">
        <w:rPr>
          <w:rFonts w:cs="Arial"/>
          <w:sz w:val="22"/>
        </w:rPr>
        <w:t>were</w:t>
      </w:r>
      <w:r w:rsidR="00FC137D" w:rsidRPr="00CB154D" w:rsidDel="004F5BBA">
        <w:rPr>
          <w:rFonts w:cs="Arial"/>
          <w:sz w:val="22"/>
        </w:rPr>
        <w:t xml:space="preserve"> reported on screening logs</w:t>
      </w:r>
      <w:r w:rsidR="005D59B3">
        <w:rPr>
          <w:rFonts w:cs="Arial"/>
          <w:sz w:val="22"/>
        </w:rPr>
        <w:t xml:space="preserve"> </w:t>
      </w:r>
      <w:r w:rsidR="005D59B3" w:rsidRPr="00CB154D">
        <w:rPr>
          <w:rFonts w:cs="Arial"/>
          <w:sz w:val="22"/>
        </w:rPr>
        <w:t xml:space="preserve">and 191 </w:t>
      </w:r>
      <w:r w:rsidR="005D59B3">
        <w:rPr>
          <w:rFonts w:cs="Arial"/>
          <w:sz w:val="22"/>
        </w:rPr>
        <w:t>participants</w:t>
      </w:r>
      <w:r w:rsidR="005D59B3" w:rsidRPr="00CB154D">
        <w:rPr>
          <w:rFonts w:cs="Arial"/>
          <w:sz w:val="22"/>
        </w:rPr>
        <w:t xml:space="preserve"> joined the trial</w:t>
      </w:r>
      <w:r w:rsidR="00AD15F3" w:rsidRPr="00CB154D">
        <w:rPr>
          <w:rFonts w:cs="Arial"/>
          <w:sz w:val="22"/>
        </w:rPr>
        <w:t xml:space="preserve"> (</w:t>
      </w:r>
      <w:r w:rsidR="00B76B1B">
        <w:rPr>
          <w:rFonts w:cs="Arial"/>
          <w:sz w:val="22"/>
        </w:rPr>
        <w:t>Figure</w:t>
      </w:r>
      <w:r w:rsidR="00B76B1B" w:rsidRPr="00CB154D">
        <w:rPr>
          <w:rFonts w:cs="Arial"/>
          <w:sz w:val="22"/>
        </w:rPr>
        <w:t xml:space="preserve"> </w:t>
      </w:r>
      <w:r w:rsidR="005E36E5">
        <w:rPr>
          <w:rFonts w:cs="Arial"/>
          <w:sz w:val="22"/>
        </w:rPr>
        <w:t>3</w:t>
      </w:r>
      <w:r w:rsidR="00AD15F3" w:rsidRPr="00CB154D">
        <w:rPr>
          <w:rFonts w:cs="Arial"/>
          <w:sz w:val="22"/>
        </w:rPr>
        <w:t>)</w:t>
      </w:r>
      <w:r w:rsidR="00A55121" w:rsidRPr="00CB154D">
        <w:rPr>
          <w:rFonts w:cs="Arial"/>
          <w:sz w:val="22"/>
        </w:rPr>
        <w:t>.</w:t>
      </w:r>
    </w:p>
    <w:p w14:paraId="59F50A73" w14:textId="77777777" w:rsidR="004F5BBA" w:rsidRPr="00CB154D" w:rsidRDefault="00E56CDD" w:rsidP="00150A64">
      <w:pPr>
        <w:spacing w:line="480" w:lineRule="auto"/>
        <w:rPr>
          <w:rFonts w:cs="Arial"/>
          <w:sz w:val="22"/>
        </w:rPr>
      </w:pPr>
      <w:r w:rsidRPr="00CB154D">
        <w:rPr>
          <w:rFonts w:cs="Arial"/>
          <w:sz w:val="22"/>
        </w:rPr>
        <w:t xml:space="preserve">Emails requesting </w:t>
      </w:r>
      <w:r w:rsidR="00B1656E" w:rsidRPr="00CB154D">
        <w:rPr>
          <w:rFonts w:cs="Arial"/>
          <w:sz w:val="22"/>
        </w:rPr>
        <w:t xml:space="preserve">logs were </w:t>
      </w:r>
      <w:r w:rsidR="005A7517" w:rsidRPr="00CB154D">
        <w:rPr>
          <w:rFonts w:cs="Arial"/>
          <w:sz w:val="22"/>
        </w:rPr>
        <w:t>s</w:t>
      </w:r>
      <w:r w:rsidRPr="00CB154D">
        <w:rPr>
          <w:rFonts w:cs="Arial"/>
          <w:sz w:val="22"/>
        </w:rPr>
        <w:t xml:space="preserve">ent </w:t>
      </w:r>
      <w:r w:rsidR="00B1656E" w:rsidRPr="00CB154D">
        <w:rPr>
          <w:rFonts w:cs="Arial"/>
          <w:sz w:val="22"/>
        </w:rPr>
        <w:t>in 43</w:t>
      </w:r>
      <w:r w:rsidR="008856CF" w:rsidRPr="00CB154D">
        <w:rPr>
          <w:rFonts w:cs="Arial"/>
          <w:sz w:val="22"/>
        </w:rPr>
        <w:t>/</w:t>
      </w:r>
      <w:r w:rsidR="00B1656E" w:rsidRPr="00CB154D">
        <w:rPr>
          <w:rFonts w:cs="Arial"/>
          <w:sz w:val="22"/>
        </w:rPr>
        <w:t>5</w:t>
      </w:r>
      <w:r w:rsidR="0064442B">
        <w:rPr>
          <w:rFonts w:cs="Arial"/>
          <w:sz w:val="22"/>
        </w:rPr>
        <w:t>0</w:t>
      </w:r>
      <w:r w:rsidR="00B1656E" w:rsidRPr="00CB154D">
        <w:rPr>
          <w:rFonts w:cs="Arial"/>
          <w:sz w:val="22"/>
        </w:rPr>
        <w:t xml:space="preserve"> months </w:t>
      </w:r>
      <w:r w:rsidR="00287A34" w:rsidRPr="00CB154D">
        <w:rPr>
          <w:rFonts w:cs="Arial"/>
          <w:sz w:val="22"/>
        </w:rPr>
        <w:t xml:space="preserve">between </w:t>
      </w:r>
      <w:r w:rsidR="00CA099F">
        <w:rPr>
          <w:rFonts w:cs="Arial"/>
          <w:sz w:val="22"/>
        </w:rPr>
        <w:t>June</w:t>
      </w:r>
      <w:r w:rsidR="00CA099F" w:rsidRPr="00CB154D">
        <w:rPr>
          <w:rFonts w:cs="Arial"/>
          <w:sz w:val="22"/>
        </w:rPr>
        <w:t xml:space="preserve"> </w:t>
      </w:r>
      <w:r w:rsidR="00287A34" w:rsidRPr="00CB154D">
        <w:rPr>
          <w:rFonts w:cs="Arial"/>
          <w:sz w:val="22"/>
        </w:rPr>
        <w:t>2012 and</w:t>
      </w:r>
      <w:r w:rsidR="00B1656E" w:rsidRPr="00CB154D">
        <w:rPr>
          <w:rFonts w:cs="Arial"/>
          <w:sz w:val="22"/>
        </w:rPr>
        <w:t xml:space="preserve"> August 2016, </w:t>
      </w:r>
      <w:r w:rsidR="008856CF" w:rsidRPr="00CB154D">
        <w:rPr>
          <w:rFonts w:cs="Arial"/>
          <w:sz w:val="22"/>
        </w:rPr>
        <w:t>a</w:t>
      </w:r>
      <w:r w:rsidR="00B1656E" w:rsidRPr="00CB154D">
        <w:rPr>
          <w:rFonts w:cs="Arial"/>
          <w:sz w:val="22"/>
        </w:rPr>
        <w:t xml:space="preserve"> total of </w:t>
      </w:r>
      <w:r w:rsidR="003716E5">
        <w:rPr>
          <w:rFonts w:cs="Arial"/>
          <w:sz w:val="22"/>
        </w:rPr>
        <w:t>2</w:t>
      </w:r>
      <w:r w:rsidR="006B631E">
        <w:rPr>
          <w:rFonts w:cs="Arial"/>
          <w:sz w:val="22"/>
        </w:rPr>
        <w:t>,</w:t>
      </w:r>
      <w:r w:rsidR="003716E5">
        <w:rPr>
          <w:rFonts w:cs="Arial"/>
          <w:sz w:val="22"/>
        </w:rPr>
        <w:t>300</w:t>
      </w:r>
      <w:r w:rsidR="00D41082">
        <w:rPr>
          <w:rFonts w:cs="Arial"/>
          <w:sz w:val="22"/>
        </w:rPr>
        <w:t xml:space="preserve"> requests out of a possible 2</w:t>
      </w:r>
      <w:r w:rsidR="006B631E">
        <w:rPr>
          <w:rFonts w:cs="Arial"/>
          <w:sz w:val="22"/>
        </w:rPr>
        <w:t>,</w:t>
      </w:r>
      <w:r w:rsidR="00D41082">
        <w:rPr>
          <w:rFonts w:cs="Arial"/>
          <w:sz w:val="22"/>
        </w:rPr>
        <w:t>762</w:t>
      </w:r>
      <w:r w:rsidR="00B1656E" w:rsidRPr="00CB154D">
        <w:rPr>
          <w:rFonts w:cs="Arial"/>
          <w:sz w:val="22"/>
        </w:rPr>
        <w:t>.</w:t>
      </w:r>
      <w:r w:rsidR="00AD15F3" w:rsidRPr="00CB154D">
        <w:rPr>
          <w:rFonts w:cs="Arial"/>
          <w:sz w:val="22"/>
        </w:rPr>
        <w:t xml:space="preserve"> </w:t>
      </w:r>
      <w:r w:rsidR="00E24B0A">
        <w:rPr>
          <w:rFonts w:cs="Arial"/>
          <w:sz w:val="22"/>
        </w:rPr>
        <w:t>The r</w:t>
      </w:r>
      <w:r w:rsidR="0032693A">
        <w:rPr>
          <w:rFonts w:cs="Arial"/>
          <w:sz w:val="22"/>
        </w:rPr>
        <w:t>eturn</w:t>
      </w:r>
      <w:r w:rsidR="00A670E2" w:rsidRPr="00CB154D">
        <w:rPr>
          <w:rFonts w:cs="Arial"/>
          <w:sz w:val="22"/>
        </w:rPr>
        <w:t xml:space="preserve"> rate</w:t>
      </w:r>
      <w:r w:rsidR="0032693A">
        <w:rPr>
          <w:rFonts w:cs="Arial"/>
          <w:sz w:val="22"/>
        </w:rPr>
        <w:t xml:space="preserve"> following</w:t>
      </w:r>
      <w:r w:rsidR="00A670E2" w:rsidRPr="00CB154D">
        <w:rPr>
          <w:rFonts w:cs="Arial"/>
          <w:sz w:val="22"/>
        </w:rPr>
        <w:t xml:space="preserve"> requests was 5</w:t>
      </w:r>
      <w:r w:rsidR="007967AB" w:rsidRPr="00CB154D">
        <w:rPr>
          <w:rFonts w:cs="Arial"/>
          <w:sz w:val="22"/>
        </w:rPr>
        <w:t>6</w:t>
      </w:r>
      <w:r w:rsidR="00A670E2" w:rsidRPr="00CB154D">
        <w:rPr>
          <w:rFonts w:cs="Arial"/>
          <w:sz w:val="22"/>
        </w:rPr>
        <w:t>% (</w:t>
      </w:r>
      <w:r w:rsidR="00546F95">
        <w:rPr>
          <w:rFonts w:cs="Arial"/>
          <w:sz w:val="22"/>
        </w:rPr>
        <w:t>1</w:t>
      </w:r>
      <w:r w:rsidR="006B631E">
        <w:rPr>
          <w:rFonts w:cs="Arial"/>
          <w:sz w:val="22"/>
        </w:rPr>
        <w:t>,</w:t>
      </w:r>
      <w:r w:rsidR="00546F95">
        <w:rPr>
          <w:rFonts w:cs="Arial"/>
          <w:sz w:val="22"/>
        </w:rPr>
        <w:t>293</w:t>
      </w:r>
      <w:r w:rsidR="00546F95" w:rsidRPr="00CB154D">
        <w:rPr>
          <w:rFonts w:cs="Arial"/>
          <w:sz w:val="22"/>
        </w:rPr>
        <w:t xml:space="preserve"> </w:t>
      </w:r>
      <w:r w:rsidR="00A670E2" w:rsidRPr="00CB154D">
        <w:rPr>
          <w:rFonts w:cs="Arial"/>
          <w:sz w:val="22"/>
        </w:rPr>
        <w:t xml:space="preserve">logs </w:t>
      </w:r>
      <w:r w:rsidR="00A55121" w:rsidRPr="00CB154D">
        <w:rPr>
          <w:rFonts w:cs="Arial"/>
          <w:sz w:val="22"/>
        </w:rPr>
        <w:t xml:space="preserve">returned </w:t>
      </w:r>
      <w:r w:rsidR="00A670E2" w:rsidRPr="00CB154D">
        <w:rPr>
          <w:rFonts w:cs="Arial"/>
          <w:sz w:val="22"/>
        </w:rPr>
        <w:t xml:space="preserve">in response to </w:t>
      </w:r>
      <w:r w:rsidR="00546F95">
        <w:rPr>
          <w:rFonts w:cs="Arial"/>
          <w:sz w:val="22"/>
        </w:rPr>
        <w:t>2</w:t>
      </w:r>
      <w:r w:rsidR="006B631E">
        <w:rPr>
          <w:rFonts w:cs="Arial"/>
          <w:sz w:val="22"/>
        </w:rPr>
        <w:t>,</w:t>
      </w:r>
      <w:r w:rsidR="00546F95">
        <w:rPr>
          <w:rFonts w:cs="Arial"/>
          <w:sz w:val="22"/>
        </w:rPr>
        <w:t>300</w:t>
      </w:r>
      <w:r w:rsidR="00546F95" w:rsidRPr="00CB154D">
        <w:rPr>
          <w:rFonts w:cs="Arial"/>
          <w:sz w:val="22"/>
        </w:rPr>
        <w:t xml:space="preserve"> </w:t>
      </w:r>
      <w:r w:rsidR="00A670E2" w:rsidRPr="00CB154D">
        <w:rPr>
          <w:rFonts w:cs="Arial"/>
          <w:sz w:val="22"/>
        </w:rPr>
        <w:t>requests)</w:t>
      </w:r>
      <w:r w:rsidR="00546F95">
        <w:rPr>
          <w:rFonts w:cs="Arial"/>
          <w:sz w:val="22"/>
        </w:rPr>
        <w:t>, with a total of 18 logs submitted in the months</w:t>
      </w:r>
      <w:r w:rsidR="00164732">
        <w:rPr>
          <w:rFonts w:cs="Arial"/>
          <w:sz w:val="22"/>
        </w:rPr>
        <w:t xml:space="preserve"> when no request was sent (18/462 expected, 4% return rate)</w:t>
      </w:r>
      <w:r w:rsidR="00A670E2" w:rsidRPr="00CB154D">
        <w:rPr>
          <w:rFonts w:cs="Arial"/>
          <w:sz w:val="22"/>
        </w:rPr>
        <w:t>.</w:t>
      </w:r>
      <w:r w:rsidR="00164732">
        <w:rPr>
          <w:rFonts w:cs="Arial"/>
          <w:sz w:val="22"/>
        </w:rPr>
        <w:t xml:space="preserve"> Overall, 1311/2762 expected </w:t>
      </w:r>
      <w:r w:rsidR="00C14F6A">
        <w:rPr>
          <w:rFonts w:cs="Arial"/>
          <w:sz w:val="22"/>
        </w:rPr>
        <w:t xml:space="preserve">monthly </w:t>
      </w:r>
      <w:r w:rsidR="00164732">
        <w:rPr>
          <w:rFonts w:cs="Arial"/>
          <w:sz w:val="22"/>
        </w:rPr>
        <w:t xml:space="preserve">logs were received (47%). </w:t>
      </w:r>
      <w:r w:rsidR="00B44ACB" w:rsidRPr="00CB154D">
        <w:rPr>
          <w:rFonts w:cs="Arial"/>
          <w:sz w:val="22"/>
        </w:rPr>
        <w:t xml:space="preserve">Seven centres (open for </w:t>
      </w:r>
      <w:r w:rsidR="00963A1C" w:rsidRPr="00CB154D">
        <w:rPr>
          <w:rFonts w:cs="Arial"/>
          <w:sz w:val="22"/>
        </w:rPr>
        <w:t>7</w:t>
      </w:r>
      <w:r w:rsidR="00401CBB" w:rsidRPr="00CB154D">
        <w:rPr>
          <w:rFonts w:cs="Arial"/>
          <w:sz w:val="22"/>
        </w:rPr>
        <w:t>1</w:t>
      </w:r>
      <w:r w:rsidR="00B445E6">
        <w:rPr>
          <w:rFonts w:cs="Arial"/>
          <w:sz w:val="22"/>
        </w:rPr>
        <w:t xml:space="preserve"> centre </w:t>
      </w:r>
      <w:r w:rsidR="00B44ACB" w:rsidRPr="00CB154D">
        <w:rPr>
          <w:rFonts w:cs="Arial"/>
          <w:sz w:val="22"/>
        </w:rPr>
        <w:t>months</w:t>
      </w:r>
      <w:r w:rsidR="00873BDC">
        <w:rPr>
          <w:rFonts w:cs="Arial"/>
          <w:sz w:val="22"/>
        </w:rPr>
        <w:t xml:space="preserve"> in total</w:t>
      </w:r>
      <w:r w:rsidR="00B44ACB" w:rsidRPr="00CB154D">
        <w:rPr>
          <w:rFonts w:cs="Arial"/>
          <w:sz w:val="22"/>
        </w:rPr>
        <w:t xml:space="preserve">) </w:t>
      </w:r>
      <w:r w:rsidR="00E24B0A">
        <w:rPr>
          <w:rFonts w:cs="Arial"/>
          <w:sz w:val="22"/>
        </w:rPr>
        <w:t xml:space="preserve">did not </w:t>
      </w:r>
      <w:r w:rsidR="00B44ACB" w:rsidRPr="00CB154D">
        <w:rPr>
          <w:rFonts w:cs="Arial"/>
          <w:sz w:val="22"/>
        </w:rPr>
        <w:t xml:space="preserve">return </w:t>
      </w:r>
      <w:r w:rsidR="00E24B0A">
        <w:rPr>
          <w:rFonts w:cs="Arial"/>
          <w:sz w:val="22"/>
        </w:rPr>
        <w:t>any</w:t>
      </w:r>
      <w:r w:rsidR="00E24B0A" w:rsidRPr="00CB154D">
        <w:rPr>
          <w:rFonts w:cs="Arial"/>
          <w:sz w:val="22"/>
        </w:rPr>
        <w:t xml:space="preserve"> </w:t>
      </w:r>
      <w:r w:rsidR="00B44ACB" w:rsidRPr="00CB154D">
        <w:rPr>
          <w:rFonts w:cs="Arial"/>
          <w:sz w:val="22"/>
        </w:rPr>
        <w:t>logs.</w:t>
      </w:r>
      <w:r w:rsidR="00AD15F3" w:rsidRPr="00CB154D">
        <w:rPr>
          <w:rFonts w:cs="Arial"/>
          <w:sz w:val="22"/>
        </w:rPr>
        <w:t xml:space="preserve"> </w:t>
      </w:r>
    </w:p>
    <w:p w14:paraId="289ED4FD" w14:textId="77777777" w:rsidR="00D00C8F" w:rsidRDefault="00801BF1" w:rsidP="00150A64">
      <w:pPr>
        <w:spacing w:line="480" w:lineRule="auto"/>
        <w:rPr>
          <w:rFonts w:cs="Arial"/>
          <w:sz w:val="22"/>
        </w:rPr>
      </w:pPr>
      <w:r w:rsidRPr="00CB154D">
        <w:rPr>
          <w:rFonts w:cs="Arial"/>
          <w:sz w:val="22"/>
        </w:rPr>
        <w:t xml:space="preserve">Of the 191 patients actually recruited to August 2016, </w:t>
      </w:r>
      <w:r w:rsidR="0008351F">
        <w:rPr>
          <w:rFonts w:cs="Arial"/>
          <w:sz w:val="22"/>
        </w:rPr>
        <w:t>54</w:t>
      </w:r>
      <w:r w:rsidR="0008351F" w:rsidRPr="00CB154D">
        <w:rPr>
          <w:rFonts w:cs="Arial"/>
          <w:sz w:val="22"/>
        </w:rPr>
        <w:t xml:space="preserve"> </w:t>
      </w:r>
      <w:r w:rsidR="00443570">
        <w:rPr>
          <w:rFonts w:cs="Arial"/>
          <w:sz w:val="22"/>
        </w:rPr>
        <w:t>(28%)</w:t>
      </w:r>
      <w:r w:rsidR="00FC3E0D">
        <w:rPr>
          <w:rFonts w:cs="Arial"/>
          <w:sz w:val="22"/>
        </w:rPr>
        <w:t>, recruited at 30 sites,</w:t>
      </w:r>
      <w:r w:rsidR="00443570">
        <w:rPr>
          <w:rFonts w:cs="Arial"/>
          <w:sz w:val="22"/>
        </w:rPr>
        <w:t xml:space="preserve"> </w:t>
      </w:r>
      <w:r w:rsidRPr="00CB154D">
        <w:rPr>
          <w:rFonts w:cs="Arial"/>
          <w:sz w:val="22"/>
        </w:rPr>
        <w:t>were not reported on logs.</w:t>
      </w:r>
      <w:r w:rsidR="00AD15F3" w:rsidRPr="00CB154D">
        <w:rPr>
          <w:rFonts w:cs="Arial"/>
          <w:sz w:val="22"/>
        </w:rPr>
        <w:t xml:space="preserve"> </w:t>
      </w:r>
      <w:r w:rsidR="00E4198A">
        <w:rPr>
          <w:rFonts w:cs="Arial"/>
          <w:sz w:val="22"/>
        </w:rPr>
        <w:t xml:space="preserve">Despite the ongoing CTC process of review and </w:t>
      </w:r>
      <w:r w:rsidR="003527F7">
        <w:rPr>
          <w:rFonts w:cs="Arial"/>
          <w:sz w:val="22"/>
        </w:rPr>
        <w:t>data cleaning in liaison with</w:t>
      </w:r>
      <w:r w:rsidR="00E4198A">
        <w:rPr>
          <w:rFonts w:cs="Arial"/>
          <w:sz w:val="22"/>
        </w:rPr>
        <w:t xml:space="preserve"> individual site</w:t>
      </w:r>
      <w:r w:rsidR="003527F7">
        <w:rPr>
          <w:rFonts w:cs="Arial"/>
          <w:sz w:val="22"/>
        </w:rPr>
        <w:t>s, including reminders to add</w:t>
      </w:r>
      <w:r w:rsidR="00E4198A">
        <w:rPr>
          <w:rFonts w:cs="Arial"/>
          <w:sz w:val="22"/>
        </w:rPr>
        <w:t xml:space="preserve"> all recruited patients</w:t>
      </w:r>
      <w:r w:rsidR="00960551">
        <w:rPr>
          <w:rFonts w:cs="Arial"/>
          <w:sz w:val="22"/>
        </w:rPr>
        <w:t xml:space="preserve"> </w:t>
      </w:r>
      <w:r w:rsidR="003527F7">
        <w:rPr>
          <w:rFonts w:cs="Arial"/>
          <w:sz w:val="22"/>
        </w:rPr>
        <w:t>to</w:t>
      </w:r>
      <w:r w:rsidR="00960551">
        <w:rPr>
          <w:rFonts w:cs="Arial"/>
          <w:sz w:val="22"/>
        </w:rPr>
        <w:t xml:space="preserve"> their logs, u</w:t>
      </w:r>
      <w:r w:rsidR="00D00C8F">
        <w:rPr>
          <w:rFonts w:cs="Arial"/>
          <w:sz w:val="22"/>
        </w:rPr>
        <w:t>nder-reporting of participants occurred throughout the trial with rates increasing towards the end of the screening period (Table 1).</w:t>
      </w:r>
    </w:p>
    <w:p w14:paraId="705DC75F" w14:textId="77777777" w:rsidR="00E24B0A" w:rsidRDefault="00E24B0A" w:rsidP="00150A64">
      <w:pPr>
        <w:spacing w:line="480" w:lineRule="auto"/>
        <w:rPr>
          <w:rFonts w:cs="Arial"/>
          <w:b/>
          <w:sz w:val="22"/>
        </w:rPr>
      </w:pPr>
    </w:p>
    <w:p w14:paraId="58B68311" w14:textId="77777777" w:rsidR="00D00C8F" w:rsidRPr="00F96D44" w:rsidRDefault="00D00C8F" w:rsidP="00150A64">
      <w:pPr>
        <w:spacing w:line="480" w:lineRule="auto"/>
        <w:rPr>
          <w:rFonts w:cs="Arial"/>
          <w:b/>
          <w:sz w:val="22"/>
        </w:rPr>
      </w:pPr>
      <w:r w:rsidRPr="00F96D44">
        <w:rPr>
          <w:rFonts w:cs="Arial"/>
          <w:b/>
          <w:sz w:val="22"/>
        </w:rPr>
        <w:t>Table 1</w:t>
      </w:r>
      <w:r w:rsidR="00CF617D">
        <w:rPr>
          <w:rFonts w:cs="Arial"/>
          <w:b/>
          <w:sz w:val="22"/>
        </w:rPr>
        <w:t>. Under-reporting of recruited participants</w:t>
      </w:r>
    </w:p>
    <w:tbl>
      <w:tblPr>
        <w:tblStyle w:val="TableGrid"/>
        <w:tblW w:w="7791" w:type="dxa"/>
        <w:jc w:val="center"/>
        <w:tblLook w:val="04A0" w:firstRow="1" w:lastRow="0" w:firstColumn="1" w:lastColumn="0" w:noHBand="0" w:noVBand="1"/>
      </w:tblPr>
      <w:tblGrid>
        <w:gridCol w:w="1380"/>
        <w:gridCol w:w="1261"/>
        <w:gridCol w:w="1554"/>
        <w:gridCol w:w="1208"/>
        <w:gridCol w:w="1101"/>
        <w:gridCol w:w="1287"/>
      </w:tblGrid>
      <w:tr w:rsidR="009A4397" w:rsidRPr="008B060B" w14:paraId="6C93A756" w14:textId="77777777" w:rsidTr="002C1438">
        <w:trPr>
          <w:trHeight w:val="574"/>
          <w:jc w:val="center"/>
        </w:trPr>
        <w:tc>
          <w:tcPr>
            <w:tcW w:w="0" w:type="auto"/>
            <w:vAlign w:val="center"/>
            <w:hideMark/>
          </w:tcPr>
          <w:p w14:paraId="6CCF113E" w14:textId="77777777" w:rsidR="00B509EB" w:rsidRPr="008B060B" w:rsidRDefault="00B509EB" w:rsidP="00D00899">
            <w:pPr>
              <w:rPr>
                <w:rFonts w:cs="Arial"/>
                <w:b/>
                <w:bCs/>
                <w:sz w:val="22"/>
              </w:rPr>
            </w:pPr>
            <w:r w:rsidRPr="008B060B">
              <w:rPr>
                <w:rFonts w:cs="Arial"/>
                <w:b/>
                <w:bCs/>
                <w:sz w:val="22"/>
              </w:rPr>
              <w:t>Year</w:t>
            </w:r>
          </w:p>
        </w:tc>
        <w:tc>
          <w:tcPr>
            <w:tcW w:w="0" w:type="auto"/>
            <w:vAlign w:val="center"/>
            <w:hideMark/>
          </w:tcPr>
          <w:p w14:paraId="5ED57135" w14:textId="77777777" w:rsidR="00B509EB" w:rsidRPr="008B060B" w:rsidRDefault="00B509EB" w:rsidP="00D00899">
            <w:pPr>
              <w:rPr>
                <w:rFonts w:cs="Arial"/>
                <w:b/>
                <w:bCs/>
                <w:sz w:val="22"/>
              </w:rPr>
            </w:pPr>
            <w:r w:rsidRPr="008B060B">
              <w:rPr>
                <w:rFonts w:cs="Arial"/>
                <w:b/>
                <w:bCs/>
                <w:sz w:val="22"/>
              </w:rPr>
              <w:t>Total reported recruited</w:t>
            </w:r>
          </w:p>
        </w:tc>
        <w:tc>
          <w:tcPr>
            <w:tcW w:w="0" w:type="auto"/>
            <w:vAlign w:val="center"/>
            <w:hideMark/>
          </w:tcPr>
          <w:p w14:paraId="3D64D77E" w14:textId="77777777" w:rsidR="00B509EB" w:rsidRPr="008B060B" w:rsidRDefault="00B509EB" w:rsidP="00D00899">
            <w:pPr>
              <w:rPr>
                <w:rFonts w:cs="Arial"/>
                <w:b/>
                <w:bCs/>
                <w:sz w:val="22"/>
              </w:rPr>
            </w:pPr>
            <w:r w:rsidRPr="008B060B">
              <w:rPr>
                <w:rFonts w:cs="Arial"/>
                <w:b/>
                <w:bCs/>
                <w:sz w:val="22"/>
              </w:rPr>
              <w:t>Actual recruitment</w:t>
            </w:r>
          </w:p>
        </w:tc>
        <w:tc>
          <w:tcPr>
            <w:tcW w:w="0" w:type="auto"/>
            <w:vAlign w:val="center"/>
            <w:hideMark/>
          </w:tcPr>
          <w:p w14:paraId="60ABE36C" w14:textId="77777777" w:rsidR="00B509EB" w:rsidRPr="008B060B" w:rsidRDefault="005C5D84" w:rsidP="00D00899">
            <w:pPr>
              <w:rPr>
                <w:rFonts w:cs="Arial"/>
                <w:b/>
                <w:bCs/>
                <w:sz w:val="22"/>
              </w:rPr>
            </w:pPr>
            <w:r w:rsidRPr="008B060B">
              <w:rPr>
                <w:rFonts w:cs="Arial"/>
                <w:b/>
                <w:bCs/>
                <w:sz w:val="22"/>
              </w:rPr>
              <w:t>Total under-reported</w:t>
            </w:r>
          </w:p>
        </w:tc>
        <w:tc>
          <w:tcPr>
            <w:tcW w:w="0" w:type="auto"/>
            <w:vAlign w:val="center"/>
            <w:hideMark/>
          </w:tcPr>
          <w:p w14:paraId="3D40A098" w14:textId="77777777" w:rsidR="00B509EB" w:rsidRPr="008B060B" w:rsidRDefault="00B509EB" w:rsidP="00D00899">
            <w:pPr>
              <w:rPr>
                <w:rFonts w:cs="Arial"/>
                <w:b/>
                <w:bCs/>
                <w:sz w:val="22"/>
              </w:rPr>
            </w:pPr>
            <w:r w:rsidRPr="008B060B">
              <w:rPr>
                <w:rFonts w:cs="Arial"/>
                <w:b/>
                <w:bCs/>
                <w:sz w:val="22"/>
              </w:rPr>
              <w:t>Total centre months</w:t>
            </w:r>
          </w:p>
        </w:tc>
        <w:tc>
          <w:tcPr>
            <w:tcW w:w="0" w:type="auto"/>
            <w:vAlign w:val="center"/>
            <w:hideMark/>
          </w:tcPr>
          <w:p w14:paraId="735DB272" w14:textId="77777777" w:rsidR="00B509EB" w:rsidRPr="008B060B" w:rsidRDefault="00B509EB" w:rsidP="00D00899">
            <w:pPr>
              <w:rPr>
                <w:rFonts w:cs="Arial"/>
                <w:b/>
                <w:bCs/>
                <w:sz w:val="22"/>
              </w:rPr>
            </w:pPr>
            <w:r w:rsidRPr="008B060B">
              <w:rPr>
                <w:rFonts w:cs="Arial"/>
                <w:b/>
                <w:bCs/>
                <w:sz w:val="22"/>
              </w:rPr>
              <w:t>Under</w:t>
            </w:r>
            <w:r w:rsidR="003527F7" w:rsidRPr="008B060B">
              <w:rPr>
                <w:rFonts w:cs="Arial"/>
                <w:b/>
                <w:bCs/>
                <w:sz w:val="22"/>
              </w:rPr>
              <w:t>-</w:t>
            </w:r>
            <w:r w:rsidRPr="008B060B">
              <w:rPr>
                <w:rFonts w:cs="Arial"/>
                <w:b/>
                <w:bCs/>
                <w:sz w:val="22"/>
              </w:rPr>
              <w:t>reporting per centre month</w:t>
            </w:r>
          </w:p>
        </w:tc>
      </w:tr>
      <w:tr w:rsidR="009A4397" w:rsidRPr="008B060B" w14:paraId="602210AF" w14:textId="77777777" w:rsidTr="002C1438">
        <w:trPr>
          <w:trHeight w:val="574"/>
          <w:jc w:val="center"/>
        </w:trPr>
        <w:tc>
          <w:tcPr>
            <w:tcW w:w="0" w:type="auto"/>
            <w:noWrap/>
            <w:vAlign w:val="center"/>
            <w:hideMark/>
          </w:tcPr>
          <w:p w14:paraId="77878C0B" w14:textId="77777777" w:rsidR="005C5D84" w:rsidRPr="008B060B" w:rsidRDefault="00B509EB" w:rsidP="00D00899">
            <w:pPr>
              <w:rPr>
                <w:rFonts w:cs="Arial"/>
                <w:b/>
                <w:sz w:val="22"/>
              </w:rPr>
            </w:pPr>
            <w:r w:rsidRPr="008B060B">
              <w:rPr>
                <w:rFonts w:cs="Arial"/>
                <w:b/>
                <w:sz w:val="22"/>
              </w:rPr>
              <w:t>2012</w:t>
            </w:r>
            <w:r w:rsidR="005C5D84" w:rsidRPr="008B060B">
              <w:rPr>
                <w:rFonts w:cs="Arial"/>
                <w:b/>
                <w:sz w:val="22"/>
              </w:rPr>
              <w:t xml:space="preserve"> </w:t>
            </w:r>
          </w:p>
          <w:p w14:paraId="2614814D" w14:textId="77777777" w:rsidR="00B509EB" w:rsidRPr="008B060B" w:rsidRDefault="005C5D84" w:rsidP="00D00899">
            <w:pPr>
              <w:rPr>
                <w:rFonts w:cs="Arial"/>
                <w:b/>
                <w:sz w:val="22"/>
              </w:rPr>
            </w:pPr>
            <w:r w:rsidRPr="008B060B">
              <w:rPr>
                <w:rFonts w:cs="Arial"/>
                <w:b/>
                <w:sz w:val="22"/>
              </w:rPr>
              <w:t>(May-Dec)</w:t>
            </w:r>
          </w:p>
        </w:tc>
        <w:tc>
          <w:tcPr>
            <w:tcW w:w="0" w:type="auto"/>
            <w:noWrap/>
            <w:vAlign w:val="center"/>
            <w:hideMark/>
          </w:tcPr>
          <w:p w14:paraId="7BB131D3" w14:textId="77777777" w:rsidR="00B509EB" w:rsidRPr="008B060B" w:rsidRDefault="00B509EB" w:rsidP="00D00899">
            <w:pPr>
              <w:rPr>
                <w:rFonts w:cs="Arial"/>
                <w:bCs/>
                <w:sz w:val="22"/>
              </w:rPr>
            </w:pPr>
            <w:r w:rsidRPr="008B060B">
              <w:rPr>
                <w:rFonts w:cs="Arial"/>
                <w:bCs/>
                <w:sz w:val="22"/>
              </w:rPr>
              <w:t>11</w:t>
            </w:r>
          </w:p>
        </w:tc>
        <w:tc>
          <w:tcPr>
            <w:tcW w:w="0" w:type="auto"/>
            <w:noWrap/>
            <w:vAlign w:val="center"/>
            <w:hideMark/>
          </w:tcPr>
          <w:p w14:paraId="57D15719" w14:textId="77777777" w:rsidR="00B509EB" w:rsidRPr="008B060B" w:rsidRDefault="00B509EB" w:rsidP="00D00899">
            <w:pPr>
              <w:rPr>
                <w:rFonts w:cs="Arial"/>
                <w:bCs/>
                <w:sz w:val="22"/>
              </w:rPr>
            </w:pPr>
            <w:r w:rsidRPr="008B060B">
              <w:rPr>
                <w:rFonts w:cs="Arial"/>
                <w:bCs/>
                <w:sz w:val="22"/>
              </w:rPr>
              <w:t>10</w:t>
            </w:r>
          </w:p>
        </w:tc>
        <w:tc>
          <w:tcPr>
            <w:tcW w:w="0" w:type="auto"/>
            <w:noWrap/>
            <w:vAlign w:val="center"/>
            <w:hideMark/>
          </w:tcPr>
          <w:p w14:paraId="15074635" w14:textId="77777777" w:rsidR="00B509EB" w:rsidRPr="008B060B" w:rsidRDefault="00B509EB" w:rsidP="00D00899">
            <w:pPr>
              <w:rPr>
                <w:rFonts w:cs="Arial"/>
                <w:bCs/>
                <w:sz w:val="22"/>
              </w:rPr>
            </w:pPr>
            <w:r w:rsidRPr="008B060B">
              <w:rPr>
                <w:rFonts w:cs="Arial"/>
                <w:bCs/>
                <w:sz w:val="22"/>
              </w:rPr>
              <w:t>-1</w:t>
            </w:r>
          </w:p>
        </w:tc>
        <w:tc>
          <w:tcPr>
            <w:tcW w:w="0" w:type="auto"/>
            <w:noWrap/>
            <w:vAlign w:val="center"/>
            <w:hideMark/>
          </w:tcPr>
          <w:p w14:paraId="531D16DA" w14:textId="77777777" w:rsidR="00B509EB" w:rsidRPr="008B060B" w:rsidRDefault="00B509EB" w:rsidP="00D00899">
            <w:pPr>
              <w:rPr>
                <w:rFonts w:cs="Arial"/>
                <w:sz w:val="22"/>
              </w:rPr>
            </w:pPr>
            <w:r w:rsidRPr="008B060B">
              <w:rPr>
                <w:rFonts w:cs="Arial"/>
                <w:sz w:val="22"/>
              </w:rPr>
              <w:t>145</w:t>
            </w:r>
          </w:p>
        </w:tc>
        <w:tc>
          <w:tcPr>
            <w:tcW w:w="0" w:type="auto"/>
            <w:noWrap/>
            <w:vAlign w:val="center"/>
            <w:hideMark/>
          </w:tcPr>
          <w:p w14:paraId="1E027A7F" w14:textId="77777777" w:rsidR="00B509EB" w:rsidRPr="008B060B" w:rsidRDefault="00B509EB" w:rsidP="00D00899">
            <w:pPr>
              <w:rPr>
                <w:rFonts w:cs="Arial"/>
                <w:sz w:val="22"/>
              </w:rPr>
            </w:pPr>
            <w:r w:rsidRPr="008B060B">
              <w:rPr>
                <w:rFonts w:cs="Arial"/>
                <w:sz w:val="22"/>
              </w:rPr>
              <w:t>-0.007</w:t>
            </w:r>
          </w:p>
        </w:tc>
      </w:tr>
      <w:tr w:rsidR="009A4397" w:rsidRPr="008B060B" w14:paraId="37F17022" w14:textId="77777777" w:rsidTr="002C1438">
        <w:trPr>
          <w:trHeight w:val="574"/>
          <w:jc w:val="center"/>
        </w:trPr>
        <w:tc>
          <w:tcPr>
            <w:tcW w:w="0" w:type="auto"/>
            <w:noWrap/>
            <w:vAlign w:val="center"/>
            <w:hideMark/>
          </w:tcPr>
          <w:p w14:paraId="15E6EC68" w14:textId="77777777" w:rsidR="00B509EB" w:rsidRPr="008B060B" w:rsidRDefault="00B509EB" w:rsidP="00D00899">
            <w:pPr>
              <w:rPr>
                <w:rFonts w:cs="Arial"/>
                <w:b/>
                <w:sz w:val="22"/>
              </w:rPr>
            </w:pPr>
            <w:r w:rsidRPr="008B060B">
              <w:rPr>
                <w:rFonts w:cs="Arial"/>
                <w:b/>
                <w:sz w:val="22"/>
              </w:rPr>
              <w:t>2013</w:t>
            </w:r>
          </w:p>
        </w:tc>
        <w:tc>
          <w:tcPr>
            <w:tcW w:w="0" w:type="auto"/>
            <w:noWrap/>
            <w:vAlign w:val="center"/>
            <w:hideMark/>
          </w:tcPr>
          <w:p w14:paraId="57081BA9" w14:textId="77777777" w:rsidR="00B509EB" w:rsidRPr="008B060B" w:rsidRDefault="00B509EB" w:rsidP="00D00899">
            <w:pPr>
              <w:rPr>
                <w:rFonts w:cs="Arial"/>
                <w:bCs/>
                <w:sz w:val="22"/>
              </w:rPr>
            </w:pPr>
            <w:r w:rsidRPr="008B060B">
              <w:rPr>
                <w:rFonts w:cs="Arial"/>
                <w:bCs/>
                <w:sz w:val="22"/>
              </w:rPr>
              <w:t>34</w:t>
            </w:r>
          </w:p>
        </w:tc>
        <w:tc>
          <w:tcPr>
            <w:tcW w:w="0" w:type="auto"/>
            <w:noWrap/>
            <w:vAlign w:val="center"/>
            <w:hideMark/>
          </w:tcPr>
          <w:p w14:paraId="6D19FFFA" w14:textId="77777777" w:rsidR="00B509EB" w:rsidRPr="008B060B" w:rsidRDefault="00B509EB" w:rsidP="00D00899">
            <w:pPr>
              <w:rPr>
                <w:rFonts w:cs="Arial"/>
                <w:bCs/>
                <w:sz w:val="22"/>
              </w:rPr>
            </w:pPr>
            <w:r w:rsidRPr="008B060B">
              <w:rPr>
                <w:rFonts w:cs="Arial"/>
                <w:bCs/>
                <w:sz w:val="22"/>
              </w:rPr>
              <w:t>40</w:t>
            </w:r>
          </w:p>
        </w:tc>
        <w:tc>
          <w:tcPr>
            <w:tcW w:w="0" w:type="auto"/>
            <w:noWrap/>
            <w:vAlign w:val="center"/>
            <w:hideMark/>
          </w:tcPr>
          <w:p w14:paraId="197E1501" w14:textId="77777777" w:rsidR="00B509EB" w:rsidRPr="008B060B" w:rsidRDefault="00B509EB" w:rsidP="00D00899">
            <w:pPr>
              <w:rPr>
                <w:rFonts w:cs="Arial"/>
                <w:bCs/>
                <w:sz w:val="22"/>
              </w:rPr>
            </w:pPr>
            <w:r w:rsidRPr="008B060B">
              <w:rPr>
                <w:rFonts w:cs="Arial"/>
                <w:bCs/>
                <w:sz w:val="22"/>
              </w:rPr>
              <w:t>6</w:t>
            </w:r>
          </w:p>
        </w:tc>
        <w:tc>
          <w:tcPr>
            <w:tcW w:w="0" w:type="auto"/>
            <w:noWrap/>
            <w:vAlign w:val="center"/>
            <w:hideMark/>
          </w:tcPr>
          <w:p w14:paraId="14F89285" w14:textId="77777777" w:rsidR="00B509EB" w:rsidRPr="008B060B" w:rsidRDefault="00B509EB" w:rsidP="00D00899">
            <w:pPr>
              <w:rPr>
                <w:rFonts w:cs="Arial"/>
                <w:sz w:val="22"/>
              </w:rPr>
            </w:pPr>
            <w:r w:rsidRPr="008B060B">
              <w:rPr>
                <w:rFonts w:cs="Arial"/>
                <w:sz w:val="22"/>
              </w:rPr>
              <w:t>590</w:t>
            </w:r>
          </w:p>
        </w:tc>
        <w:tc>
          <w:tcPr>
            <w:tcW w:w="0" w:type="auto"/>
            <w:noWrap/>
            <w:vAlign w:val="center"/>
            <w:hideMark/>
          </w:tcPr>
          <w:p w14:paraId="1F19B2EA" w14:textId="77777777" w:rsidR="00B509EB" w:rsidRPr="008B060B" w:rsidRDefault="00B509EB" w:rsidP="00D00899">
            <w:pPr>
              <w:rPr>
                <w:rFonts w:cs="Arial"/>
                <w:sz w:val="22"/>
              </w:rPr>
            </w:pPr>
            <w:r w:rsidRPr="008B060B">
              <w:rPr>
                <w:rFonts w:cs="Arial"/>
                <w:sz w:val="22"/>
              </w:rPr>
              <w:t>0.010</w:t>
            </w:r>
          </w:p>
        </w:tc>
      </w:tr>
      <w:tr w:rsidR="009A4397" w:rsidRPr="008B060B" w14:paraId="7F2F5DE2" w14:textId="77777777" w:rsidTr="002C1438">
        <w:trPr>
          <w:trHeight w:val="574"/>
          <w:jc w:val="center"/>
        </w:trPr>
        <w:tc>
          <w:tcPr>
            <w:tcW w:w="0" w:type="auto"/>
            <w:noWrap/>
            <w:vAlign w:val="center"/>
            <w:hideMark/>
          </w:tcPr>
          <w:p w14:paraId="446799E0" w14:textId="77777777" w:rsidR="00B509EB" w:rsidRPr="008B060B" w:rsidRDefault="00B509EB" w:rsidP="00D00899">
            <w:pPr>
              <w:rPr>
                <w:rFonts w:cs="Arial"/>
                <w:b/>
                <w:sz w:val="22"/>
              </w:rPr>
            </w:pPr>
            <w:r w:rsidRPr="008B060B">
              <w:rPr>
                <w:rFonts w:cs="Arial"/>
                <w:b/>
                <w:sz w:val="22"/>
              </w:rPr>
              <w:t>2014</w:t>
            </w:r>
          </w:p>
        </w:tc>
        <w:tc>
          <w:tcPr>
            <w:tcW w:w="0" w:type="auto"/>
            <w:noWrap/>
            <w:vAlign w:val="center"/>
            <w:hideMark/>
          </w:tcPr>
          <w:p w14:paraId="5586F1D4" w14:textId="77777777" w:rsidR="00B509EB" w:rsidRPr="008B060B" w:rsidRDefault="00B509EB" w:rsidP="00D00899">
            <w:pPr>
              <w:rPr>
                <w:rFonts w:cs="Arial"/>
                <w:bCs/>
                <w:sz w:val="22"/>
              </w:rPr>
            </w:pPr>
            <w:r w:rsidRPr="008B060B">
              <w:rPr>
                <w:rFonts w:cs="Arial"/>
                <w:bCs/>
                <w:sz w:val="22"/>
              </w:rPr>
              <w:t>41</w:t>
            </w:r>
          </w:p>
        </w:tc>
        <w:tc>
          <w:tcPr>
            <w:tcW w:w="0" w:type="auto"/>
            <w:noWrap/>
            <w:vAlign w:val="center"/>
            <w:hideMark/>
          </w:tcPr>
          <w:p w14:paraId="34F8287C" w14:textId="77777777" w:rsidR="00B509EB" w:rsidRPr="008B060B" w:rsidRDefault="00B509EB" w:rsidP="00D00899">
            <w:pPr>
              <w:rPr>
                <w:rFonts w:cs="Arial"/>
                <w:bCs/>
                <w:sz w:val="22"/>
              </w:rPr>
            </w:pPr>
            <w:r w:rsidRPr="008B060B">
              <w:rPr>
                <w:rFonts w:cs="Arial"/>
                <w:bCs/>
                <w:sz w:val="22"/>
              </w:rPr>
              <w:t>48</w:t>
            </w:r>
          </w:p>
        </w:tc>
        <w:tc>
          <w:tcPr>
            <w:tcW w:w="0" w:type="auto"/>
            <w:noWrap/>
            <w:vAlign w:val="center"/>
            <w:hideMark/>
          </w:tcPr>
          <w:p w14:paraId="2F35E80D" w14:textId="77777777" w:rsidR="00B509EB" w:rsidRPr="008B060B" w:rsidRDefault="00B509EB" w:rsidP="00D00899">
            <w:pPr>
              <w:rPr>
                <w:rFonts w:cs="Arial"/>
                <w:bCs/>
                <w:sz w:val="22"/>
              </w:rPr>
            </w:pPr>
            <w:r w:rsidRPr="008B060B">
              <w:rPr>
                <w:rFonts w:cs="Arial"/>
                <w:bCs/>
                <w:sz w:val="22"/>
              </w:rPr>
              <w:t>7</w:t>
            </w:r>
          </w:p>
        </w:tc>
        <w:tc>
          <w:tcPr>
            <w:tcW w:w="0" w:type="auto"/>
            <w:noWrap/>
            <w:vAlign w:val="center"/>
            <w:hideMark/>
          </w:tcPr>
          <w:p w14:paraId="42140DBE" w14:textId="77777777" w:rsidR="00B509EB" w:rsidRPr="008B060B" w:rsidRDefault="00B509EB" w:rsidP="00D00899">
            <w:pPr>
              <w:rPr>
                <w:rFonts w:cs="Arial"/>
                <w:sz w:val="22"/>
              </w:rPr>
            </w:pPr>
            <w:r w:rsidRPr="008B060B">
              <w:rPr>
                <w:rFonts w:cs="Arial"/>
                <w:sz w:val="22"/>
              </w:rPr>
              <w:t>759</w:t>
            </w:r>
          </w:p>
        </w:tc>
        <w:tc>
          <w:tcPr>
            <w:tcW w:w="0" w:type="auto"/>
            <w:noWrap/>
            <w:vAlign w:val="center"/>
            <w:hideMark/>
          </w:tcPr>
          <w:p w14:paraId="166015C1" w14:textId="77777777" w:rsidR="00B509EB" w:rsidRPr="008B060B" w:rsidRDefault="00B509EB" w:rsidP="00D00899">
            <w:pPr>
              <w:rPr>
                <w:rFonts w:cs="Arial"/>
                <w:sz w:val="22"/>
              </w:rPr>
            </w:pPr>
            <w:r w:rsidRPr="008B060B">
              <w:rPr>
                <w:rFonts w:cs="Arial"/>
                <w:sz w:val="22"/>
              </w:rPr>
              <w:t>0.009</w:t>
            </w:r>
          </w:p>
        </w:tc>
      </w:tr>
      <w:tr w:rsidR="009A4397" w:rsidRPr="008B060B" w14:paraId="459672A2" w14:textId="77777777" w:rsidTr="002C1438">
        <w:trPr>
          <w:trHeight w:val="574"/>
          <w:jc w:val="center"/>
        </w:trPr>
        <w:tc>
          <w:tcPr>
            <w:tcW w:w="0" w:type="auto"/>
            <w:noWrap/>
            <w:vAlign w:val="center"/>
            <w:hideMark/>
          </w:tcPr>
          <w:p w14:paraId="57319FF6" w14:textId="77777777" w:rsidR="00B509EB" w:rsidRPr="008B060B" w:rsidRDefault="00B509EB" w:rsidP="00D00899">
            <w:pPr>
              <w:rPr>
                <w:rFonts w:cs="Arial"/>
                <w:b/>
                <w:sz w:val="22"/>
              </w:rPr>
            </w:pPr>
            <w:r w:rsidRPr="008B060B">
              <w:rPr>
                <w:rFonts w:cs="Arial"/>
                <w:b/>
                <w:sz w:val="22"/>
              </w:rPr>
              <w:t>2015</w:t>
            </w:r>
          </w:p>
        </w:tc>
        <w:tc>
          <w:tcPr>
            <w:tcW w:w="0" w:type="auto"/>
            <w:noWrap/>
            <w:vAlign w:val="center"/>
            <w:hideMark/>
          </w:tcPr>
          <w:p w14:paraId="25D279C2" w14:textId="77777777" w:rsidR="00B509EB" w:rsidRPr="008B060B" w:rsidRDefault="00B509EB" w:rsidP="00D00899">
            <w:pPr>
              <w:rPr>
                <w:rFonts w:cs="Arial"/>
                <w:bCs/>
                <w:sz w:val="22"/>
              </w:rPr>
            </w:pPr>
            <w:r w:rsidRPr="008B060B">
              <w:rPr>
                <w:rFonts w:cs="Arial"/>
                <w:bCs/>
                <w:sz w:val="22"/>
              </w:rPr>
              <w:t>40</w:t>
            </w:r>
          </w:p>
        </w:tc>
        <w:tc>
          <w:tcPr>
            <w:tcW w:w="0" w:type="auto"/>
            <w:noWrap/>
            <w:vAlign w:val="center"/>
            <w:hideMark/>
          </w:tcPr>
          <w:p w14:paraId="1695D5B4" w14:textId="77777777" w:rsidR="00B509EB" w:rsidRPr="008B060B" w:rsidRDefault="00B509EB" w:rsidP="00D00899">
            <w:pPr>
              <w:rPr>
                <w:rFonts w:cs="Arial"/>
                <w:bCs/>
                <w:sz w:val="22"/>
              </w:rPr>
            </w:pPr>
            <w:r w:rsidRPr="008B060B">
              <w:rPr>
                <w:rFonts w:cs="Arial"/>
                <w:bCs/>
                <w:sz w:val="22"/>
              </w:rPr>
              <w:t>49</w:t>
            </w:r>
          </w:p>
        </w:tc>
        <w:tc>
          <w:tcPr>
            <w:tcW w:w="0" w:type="auto"/>
            <w:noWrap/>
            <w:vAlign w:val="center"/>
            <w:hideMark/>
          </w:tcPr>
          <w:p w14:paraId="0D342626" w14:textId="77777777" w:rsidR="00B509EB" w:rsidRPr="008B060B" w:rsidRDefault="00B509EB" w:rsidP="00D00899">
            <w:pPr>
              <w:rPr>
                <w:rFonts w:cs="Arial"/>
                <w:bCs/>
                <w:sz w:val="22"/>
              </w:rPr>
            </w:pPr>
            <w:r w:rsidRPr="008B060B">
              <w:rPr>
                <w:rFonts w:cs="Arial"/>
                <w:bCs/>
                <w:sz w:val="22"/>
              </w:rPr>
              <w:t>9</w:t>
            </w:r>
          </w:p>
        </w:tc>
        <w:tc>
          <w:tcPr>
            <w:tcW w:w="0" w:type="auto"/>
            <w:noWrap/>
            <w:vAlign w:val="center"/>
            <w:hideMark/>
          </w:tcPr>
          <w:p w14:paraId="24A8256C" w14:textId="77777777" w:rsidR="00B509EB" w:rsidRPr="008B060B" w:rsidRDefault="00B509EB" w:rsidP="00D00899">
            <w:pPr>
              <w:rPr>
                <w:rFonts w:cs="Arial"/>
                <w:sz w:val="22"/>
              </w:rPr>
            </w:pPr>
            <w:r w:rsidRPr="008B060B">
              <w:rPr>
                <w:rFonts w:cs="Arial"/>
                <w:sz w:val="22"/>
              </w:rPr>
              <w:t>783</w:t>
            </w:r>
          </w:p>
        </w:tc>
        <w:tc>
          <w:tcPr>
            <w:tcW w:w="0" w:type="auto"/>
            <w:noWrap/>
            <w:vAlign w:val="center"/>
            <w:hideMark/>
          </w:tcPr>
          <w:p w14:paraId="61B05AC0" w14:textId="77777777" w:rsidR="00B509EB" w:rsidRPr="008B060B" w:rsidRDefault="00B509EB" w:rsidP="00D00899">
            <w:pPr>
              <w:rPr>
                <w:rFonts w:cs="Arial"/>
                <w:sz w:val="22"/>
              </w:rPr>
            </w:pPr>
            <w:r w:rsidRPr="008B060B">
              <w:rPr>
                <w:rFonts w:cs="Arial"/>
                <w:sz w:val="22"/>
              </w:rPr>
              <w:t>0.011</w:t>
            </w:r>
          </w:p>
        </w:tc>
      </w:tr>
      <w:tr w:rsidR="009A4397" w:rsidRPr="008B060B" w14:paraId="1338C320" w14:textId="77777777" w:rsidTr="002C1438">
        <w:trPr>
          <w:trHeight w:val="574"/>
          <w:jc w:val="center"/>
        </w:trPr>
        <w:tc>
          <w:tcPr>
            <w:tcW w:w="0" w:type="auto"/>
            <w:noWrap/>
            <w:vAlign w:val="center"/>
            <w:hideMark/>
          </w:tcPr>
          <w:p w14:paraId="37B8867F" w14:textId="77777777" w:rsidR="00B509EB" w:rsidRPr="008B060B" w:rsidRDefault="00B509EB" w:rsidP="00D00899">
            <w:pPr>
              <w:rPr>
                <w:rFonts w:cs="Arial"/>
                <w:b/>
                <w:sz w:val="22"/>
              </w:rPr>
            </w:pPr>
            <w:r w:rsidRPr="008B060B">
              <w:rPr>
                <w:rFonts w:cs="Arial"/>
                <w:b/>
                <w:sz w:val="22"/>
              </w:rPr>
              <w:t>2016</w:t>
            </w:r>
          </w:p>
          <w:p w14:paraId="3D0C8137" w14:textId="77777777" w:rsidR="005C5D84" w:rsidRPr="008B060B" w:rsidRDefault="005C5D84" w:rsidP="00D00899">
            <w:pPr>
              <w:rPr>
                <w:rFonts w:cs="Arial"/>
                <w:b/>
                <w:sz w:val="22"/>
              </w:rPr>
            </w:pPr>
            <w:r w:rsidRPr="008B060B">
              <w:rPr>
                <w:rFonts w:cs="Arial"/>
                <w:b/>
                <w:sz w:val="22"/>
              </w:rPr>
              <w:t>(Jan-Jul)</w:t>
            </w:r>
          </w:p>
        </w:tc>
        <w:tc>
          <w:tcPr>
            <w:tcW w:w="0" w:type="auto"/>
            <w:noWrap/>
            <w:vAlign w:val="center"/>
            <w:hideMark/>
          </w:tcPr>
          <w:p w14:paraId="23C5F4F9" w14:textId="77777777" w:rsidR="00B509EB" w:rsidRPr="008B060B" w:rsidRDefault="00B509EB" w:rsidP="00D00899">
            <w:pPr>
              <w:rPr>
                <w:rFonts w:cs="Arial"/>
                <w:sz w:val="22"/>
              </w:rPr>
            </w:pPr>
            <w:r w:rsidRPr="008B060B">
              <w:rPr>
                <w:rFonts w:cs="Arial"/>
                <w:sz w:val="22"/>
              </w:rPr>
              <w:t>11</w:t>
            </w:r>
          </w:p>
        </w:tc>
        <w:tc>
          <w:tcPr>
            <w:tcW w:w="0" w:type="auto"/>
            <w:noWrap/>
            <w:vAlign w:val="center"/>
            <w:hideMark/>
          </w:tcPr>
          <w:p w14:paraId="7C53ADB3" w14:textId="77777777" w:rsidR="00B509EB" w:rsidRPr="008B060B" w:rsidRDefault="00B509EB" w:rsidP="00D00899">
            <w:pPr>
              <w:rPr>
                <w:rFonts w:cs="Arial"/>
                <w:sz w:val="22"/>
              </w:rPr>
            </w:pPr>
            <w:r w:rsidRPr="008B060B">
              <w:rPr>
                <w:rFonts w:cs="Arial"/>
                <w:sz w:val="22"/>
              </w:rPr>
              <w:t>44</w:t>
            </w:r>
          </w:p>
        </w:tc>
        <w:tc>
          <w:tcPr>
            <w:tcW w:w="0" w:type="auto"/>
            <w:noWrap/>
            <w:vAlign w:val="center"/>
            <w:hideMark/>
          </w:tcPr>
          <w:p w14:paraId="313BA38A" w14:textId="77777777" w:rsidR="00B509EB" w:rsidRPr="008B060B" w:rsidRDefault="00B509EB" w:rsidP="00D00899">
            <w:pPr>
              <w:rPr>
                <w:rFonts w:cs="Arial"/>
                <w:sz w:val="22"/>
              </w:rPr>
            </w:pPr>
            <w:r w:rsidRPr="008B060B">
              <w:rPr>
                <w:rFonts w:cs="Arial"/>
                <w:sz w:val="22"/>
              </w:rPr>
              <w:t>33</w:t>
            </w:r>
          </w:p>
        </w:tc>
        <w:tc>
          <w:tcPr>
            <w:tcW w:w="0" w:type="auto"/>
            <w:noWrap/>
            <w:vAlign w:val="center"/>
            <w:hideMark/>
          </w:tcPr>
          <w:p w14:paraId="57FDB42E" w14:textId="77777777" w:rsidR="00B509EB" w:rsidRPr="008B060B" w:rsidRDefault="00B509EB" w:rsidP="00D00899">
            <w:pPr>
              <w:rPr>
                <w:rFonts w:cs="Arial"/>
                <w:sz w:val="22"/>
              </w:rPr>
            </w:pPr>
            <w:r w:rsidRPr="008B060B">
              <w:rPr>
                <w:rFonts w:cs="Arial"/>
                <w:sz w:val="22"/>
              </w:rPr>
              <w:t>491</w:t>
            </w:r>
          </w:p>
        </w:tc>
        <w:tc>
          <w:tcPr>
            <w:tcW w:w="0" w:type="auto"/>
            <w:noWrap/>
            <w:vAlign w:val="center"/>
            <w:hideMark/>
          </w:tcPr>
          <w:p w14:paraId="3AF63AC1" w14:textId="77777777" w:rsidR="00B509EB" w:rsidRPr="008B060B" w:rsidRDefault="00B509EB" w:rsidP="00D00899">
            <w:pPr>
              <w:rPr>
                <w:rFonts w:cs="Arial"/>
                <w:sz w:val="22"/>
              </w:rPr>
            </w:pPr>
            <w:r w:rsidRPr="008B060B">
              <w:rPr>
                <w:rFonts w:cs="Arial"/>
                <w:sz w:val="22"/>
              </w:rPr>
              <w:t>0.067</w:t>
            </w:r>
          </w:p>
        </w:tc>
      </w:tr>
      <w:tr w:rsidR="00B44B4C" w:rsidRPr="008B060B" w14:paraId="717ED1B0" w14:textId="77777777" w:rsidTr="002C1438">
        <w:trPr>
          <w:trHeight w:val="574"/>
          <w:jc w:val="center"/>
        </w:trPr>
        <w:tc>
          <w:tcPr>
            <w:tcW w:w="1268" w:type="dxa"/>
            <w:noWrap/>
            <w:vAlign w:val="center"/>
            <w:hideMark/>
          </w:tcPr>
          <w:p w14:paraId="03A26145" w14:textId="77777777" w:rsidR="00B44B4C" w:rsidRPr="008B060B" w:rsidRDefault="00B44B4C" w:rsidP="00D00899">
            <w:pPr>
              <w:rPr>
                <w:rFonts w:eastAsia="Times New Roman" w:cs="Arial"/>
                <w:b/>
                <w:sz w:val="22"/>
                <w:lang w:eastAsia="en-GB"/>
              </w:rPr>
            </w:pPr>
            <w:r w:rsidRPr="008B060B">
              <w:rPr>
                <w:rFonts w:eastAsia="Times New Roman" w:cs="Arial"/>
                <w:b/>
                <w:sz w:val="22"/>
                <w:lang w:eastAsia="en-GB"/>
              </w:rPr>
              <w:t>Total</w:t>
            </w:r>
          </w:p>
        </w:tc>
        <w:tc>
          <w:tcPr>
            <w:tcW w:w="1158" w:type="dxa"/>
            <w:noWrap/>
            <w:vAlign w:val="center"/>
            <w:hideMark/>
          </w:tcPr>
          <w:p w14:paraId="077A41DA" w14:textId="77777777" w:rsidR="00B44B4C" w:rsidRPr="008B060B" w:rsidRDefault="00B44B4C" w:rsidP="00D00899">
            <w:pPr>
              <w:rPr>
                <w:rFonts w:eastAsia="Times New Roman" w:cs="Arial"/>
                <w:b/>
                <w:sz w:val="22"/>
                <w:lang w:eastAsia="en-GB"/>
              </w:rPr>
            </w:pPr>
            <w:r w:rsidRPr="008B060B">
              <w:rPr>
                <w:rFonts w:eastAsia="Times New Roman" w:cs="Arial"/>
                <w:b/>
                <w:sz w:val="22"/>
                <w:lang w:eastAsia="en-GB"/>
              </w:rPr>
              <w:t>137</w:t>
            </w:r>
          </w:p>
        </w:tc>
        <w:tc>
          <w:tcPr>
            <w:tcW w:w="1427" w:type="dxa"/>
            <w:noWrap/>
            <w:vAlign w:val="center"/>
            <w:hideMark/>
          </w:tcPr>
          <w:p w14:paraId="783CFAFE" w14:textId="77777777" w:rsidR="00B44B4C" w:rsidRPr="008B060B" w:rsidRDefault="00B44B4C" w:rsidP="00D00899">
            <w:pPr>
              <w:rPr>
                <w:rFonts w:eastAsia="Times New Roman" w:cs="Arial"/>
                <w:b/>
                <w:sz w:val="22"/>
                <w:lang w:eastAsia="en-GB"/>
              </w:rPr>
            </w:pPr>
            <w:r w:rsidRPr="008B060B">
              <w:rPr>
                <w:rFonts w:eastAsia="Times New Roman" w:cs="Arial"/>
                <w:b/>
                <w:sz w:val="22"/>
                <w:lang w:eastAsia="en-GB"/>
              </w:rPr>
              <w:t>191</w:t>
            </w:r>
          </w:p>
        </w:tc>
        <w:tc>
          <w:tcPr>
            <w:tcW w:w="1109" w:type="dxa"/>
            <w:noWrap/>
            <w:vAlign w:val="center"/>
            <w:hideMark/>
          </w:tcPr>
          <w:p w14:paraId="5675E852" w14:textId="77777777" w:rsidR="00B44B4C" w:rsidRPr="008B060B" w:rsidRDefault="00B44B4C" w:rsidP="00D00899">
            <w:pPr>
              <w:rPr>
                <w:rFonts w:eastAsia="Times New Roman" w:cs="Arial"/>
                <w:b/>
                <w:sz w:val="22"/>
                <w:lang w:eastAsia="en-GB"/>
              </w:rPr>
            </w:pPr>
            <w:r w:rsidRPr="008B060B">
              <w:rPr>
                <w:rFonts w:eastAsia="Times New Roman" w:cs="Arial"/>
                <w:b/>
                <w:sz w:val="22"/>
                <w:lang w:eastAsia="en-GB"/>
              </w:rPr>
              <w:t>54</w:t>
            </w:r>
          </w:p>
        </w:tc>
        <w:tc>
          <w:tcPr>
            <w:tcW w:w="1011" w:type="dxa"/>
            <w:vAlign w:val="center"/>
          </w:tcPr>
          <w:p w14:paraId="045E69FC" w14:textId="77777777" w:rsidR="00B44B4C" w:rsidRPr="008B060B" w:rsidRDefault="00B44B4C" w:rsidP="00D00899">
            <w:pPr>
              <w:rPr>
                <w:rFonts w:eastAsia="Times New Roman" w:cs="Arial"/>
                <w:b/>
                <w:sz w:val="22"/>
                <w:lang w:eastAsia="en-GB"/>
              </w:rPr>
            </w:pPr>
            <w:r w:rsidRPr="008B060B">
              <w:rPr>
                <w:rFonts w:eastAsia="Times New Roman" w:cs="Arial"/>
                <w:b/>
                <w:sz w:val="22"/>
                <w:lang w:eastAsia="en-GB"/>
              </w:rPr>
              <w:t>2768</w:t>
            </w:r>
          </w:p>
        </w:tc>
        <w:tc>
          <w:tcPr>
            <w:tcW w:w="1011" w:type="dxa"/>
            <w:noWrap/>
            <w:vAlign w:val="center"/>
            <w:hideMark/>
          </w:tcPr>
          <w:p w14:paraId="35149402" w14:textId="77777777" w:rsidR="00B44B4C" w:rsidRPr="008B060B" w:rsidRDefault="00B44B4C" w:rsidP="00D00899">
            <w:pPr>
              <w:rPr>
                <w:rFonts w:eastAsia="Times New Roman" w:cs="Arial"/>
                <w:b/>
                <w:sz w:val="22"/>
                <w:lang w:eastAsia="en-GB"/>
              </w:rPr>
            </w:pPr>
            <w:r w:rsidRPr="008B060B">
              <w:rPr>
                <w:rFonts w:eastAsia="Times New Roman" w:cs="Arial"/>
                <w:b/>
                <w:sz w:val="22"/>
                <w:lang w:eastAsia="en-GB"/>
              </w:rPr>
              <w:t>0.020</w:t>
            </w:r>
          </w:p>
        </w:tc>
      </w:tr>
    </w:tbl>
    <w:p w14:paraId="293F3949" w14:textId="77777777" w:rsidR="00C5546B" w:rsidRDefault="00C5546B" w:rsidP="00150A64">
      <w:pPr>
        <w:spacing w:line="480" w:lineRule="auto"/>
        <w:rPr>
          <w:rFonts w:cs="Arial"/>
          <w:sz w:val="22"/>
        </w:rPr>
      </w:pPr>
    </w:p>
    <w:p w14:paraId="7985722B" w14:textId="77777777" w:rsidR="00926305" w:rsidRDefault="00403606" w:rsidP="00150A64">
      <w:pPr>
        <w:spacing w:line="480" w:lineRule="auto"/>
        <w:rPr>
          <w:rFonts w:cs="Arial"/>
          <w:sz w:val="22"/>
        </w:rPr>
      </w:pPr>
      <w:r w:rsidRPr="00CB154D">
        <w:rPr>
          <w:rFonts w:cs="Arial"/>
          <w:sz w:val="22"/>
        </w:rPr>
        <w:lastRenderedPageBreak/>
        <w:t xml:space="preserve">Of the </w:t>
      </w:r>
      <w:r w:rsidR="005A0404">
        <w:rPr>
          <w:rFonts w:cs="Arial"/>
          <w:sz w:val="22"/>
        </w:rPr>
        <w:t>eight</w:t>
      </w:r>
      <w:r w:rsidR="00E83D2D" w:rsidRPr="00CB154D">
        <w:rPr>
          <w:rFonts w:cs="Arial"/>
          <w:sz w:val="22"/>
        </w:rPr>
        <w:t xml:space="preserve"> </w:t>
      </w:r>
      <w:r w:rsidR="00801BF1" w:rsidRPr="00CB154D">
        <w:rPr>
          <w:rFonts w:cs="Arial"/>
          <w:sz w:val="22"/>
        </w:rPr>
        <w:t>sites report</w:t>
      </w:r>
      <w:r w:rsidRPr="00CB154D">
        <w:rPr>
          <w:rFonts w:cs="Arial"/>
          <w:sz w:val="22"/>
        </w:rPr>
        <w:t>ing</w:t>
      </w:r>
      <w:r w:rsidR="00E24B0A">
        <w:rPr>
          <w:rFonts w:cs="Arial"/>
          <w:sz w:val="22"/>
        </w:rPr>
        <w:t xml:space="preserve"> </w:t>
      </w:r>
      <w:r w:rsidR="00801BF1" w:rsidRPr="00CB154D">
        <w:rPr>
          <w:rFonts w:cs="Arial"/>
          <w:sz w:val="22"/>
        </w:rPr>
        <w:t>no</w:t>
      </w:r>
      <w:r w:rsidR="00B30217" w:rsidRPr="00CB154D">
        <w:rPr>
          <w:rFonts w:cs="Arial"/>
          <w:sz w:val="22"/>
        </w:rPr>
        <w:t xml:space="preserve"> patients</w:t>
      </w:r>
      <w:r w:rsidR="00E24B0A">
        <w:rPr>
          <w:rFonts w:cs="Arial"/>
          <w:sz w:val="22"/>
        </w:rPr>
        <w:t xml:space="preserve"> </w:t>
      </w:r>
      <w:r w:rsidR="00C14F6A">
        <w:rPr>
          <w:rFonts w:cs="Arial"/>
          <w:sz w:val="22"/>
        </w:rPr>
        <w:t xml:space="preserve">fitting </w:t>
      </w:r>
      <w:r w:rsidR="006938BD" w:rsidRPr="00CB154D">
        <w:rPr>
          <w:rFonts w:cs="Arial"/>
          <w:sz w:val="22"/>
        </w:rPr>
        <w:t>the screening criteria</w:t>
      </w:r>
      <w:r w:rsidR="005D59B3">
        <w:rPr>
          <w:rFonts w:cs="Arial"/>
          <w:sz w:val="22"/>
        </w:rPr>
        <w:t xml:space="preserve"> throughout the duration of the screening period,</w:t>
      </w:r>
      <w:r w:rsidR="00B30217" w:rsidRPr="00CB154D">
        <w:rPr>
          <w:rFonts w:cs="Arial"/>
          <w:sz w:val="22"/>
        </w:rPr>
        <w:t xml:space="preserve"> </w:t>
      </w:r>
      <w:r w:rsidR="005A0404">
        <w:rPr>
          <w:rFonts w:cs="Arial"/>
          <w:sz w:val="22"/>
        </w:rPr>
        <w:t>three</w:t>
      </w:r>
      <w:r w:rsidR="00B30217" w:rsidRPr="00CB154D">
        <w:rPr>
          <w:rFonts w:cs="Arial"/>
          <w:sz w:val="22"/>
        </w:rPr>
        <w:t xml:space="preserve"> </w:t>
      </w:r>
      <w:r w:rsidR="006938BD" w:rsidRPr="00CB154D">
        <w:rPr>
          <w:rFonts w:cs="Arial"/>
          <w:sz w:val="22"/>
        </w:rPr>
        <w:t>recruited</w:t>
      </w:r>
      <w:r w:rsidR="00B30217" w:rsidRPr="00CB154D">
        <w:rPr>
          <w:rFonts w:cs="Arial"/>
          <w:sz w:val="22"/>
        </w:rPr>
        <w:t xml:space="preserve"> one participant each. </w:t>
      </w:r>
      <w:r w:rsidR="00BF6CF9">
        <w:rPr>
          <w:rFonts w:cs="Arial"/>
          <w:sz w:val="22"/>
        </w:rPr>
        <w:t>Six of the 25</w:t>
      </w:r>
      <w:r w:rsidR="00FC3E0D">
        <w:rPr>
          <w:rFonts w:cs="Arial"/>
          <w:sz w:val="22"/>
        </w:rPr>
        <w:t xml:space="preserve"> sites which</w:t>
      </w:r>
      <w:r w:rsidR="00B30217" w:rsidRPr="00CB154D">
        <w:rPr>
          <w:rFonts w:cs="Arial"/>
          <w:sz w:val="22"/>
        </w:rPr>
        <w:t xml:space="preserve"> reported</w:t>
      </w:r>
      <w:r w:rsidR="005D59B3">
        <w:rPr>
          <w:rFonts w:cs="Arial"/>
          <w:sz w:val="22"/>
        </w:rPr>
        <w:t xml:space="preserve"> </w:t>
      </w:r>
      <w:r w:rsidR="00C14F6A">
        <w:rPr>
          <w:rFonts w:cs="Arial"/>
          <w:sz w:val="22"/>
        </w:rPr>
        <w:t xml:space="preserve">some </w:t>
      </w:r>
      <w:r w:rsidR="005D59B3">
        <w:rPr>
          <w:rFonts w:cs="Arial"/>
          <w:sz w:val="22"/>
        </w:rPr>
        <w:t xml:space="preserve">screening data but </w:t>
      </w:r>
      <w:r w:rsidR="00C14F6A">
        <w:rPr>
          <w:rFonts w:cs="Arial"/>
          <w:sz w:val="22"/>
        </w:rPr>
        <w:t>no</w:t>
      </w:r>
      <w:r w:rsidRPr="00CB154D">
        <w:rPr>
          <w:rFonts w:cs="Arial"/>
          <w:sz w:val="22"/>
        </w:rPr>
        <w:t xml:space="preserve"> </w:t>
      </w:r>
      <w:r w:rsidR="00B30217" w:rsidRPr="00CB154D">
        <w:rPr>
          <w:rFonts w:cs="Arial"/>
          <w:sz w:val="22"/>
        </w:rPr>
        <w:t xml:space="preserve">recruited patients </w:t>
      </w:r>
      <w:r w:rsidRPr="00CB154D">
        <w:rPr>
          <w:rFonts w:cs="Arial"/>
          <w:sz w:val="22"/>
        </w:rPr>
        <w:t xml:space="preserve">had </w:t>
      </w:r>
      <w:r w:rsidR="00443570">
        <w:rPr>
          <w:rFonts w:cs="Arial"/>
          <w:sz w:val="22"/>
        </w:rPr>
        <w:t xml:space="preserve">actually </w:t>
      </w:r>
      <w:r w:rsidRPr="00CB154D">
        <w:rPr>
          <w:rFonts w:cs="Arial"/>
          <w:sz w:val="22"/>
        </w:rPr>
        <w:t xml:space="preserve">recruited </w:t>
      </w:r>
      <w:r w:rsidR="00B30217" w:rsidRPr="00CB154D">
        <w:rPr>
          <w:rFonts w:cs="Arial"/>
          <w:sz w:val="22"/>
        </w:rPr>
        <w:t>participants</w:t>
      </w:r>
      <w:r w:rsidR="00926305">
        <w:rPr>
          <w:rFonts w:cs="Arial"/>
          <w:sz w:val="22"/>
        </w:rPr>
        <w:t xml:space="preserve"> (</w:t>
      </w:r>
      <w:r w:rsidR="00445826">
        <w:rPr>
          <w:rFonts w:cs="Arial"/>
          <w:sz w:val="22"/>
        </w:rPr>
        <w:t xml:space="preserve">seven </w:t>
      </w:r>
      <w:r w:rsidR="00926305">
        <w:rPr>
          <w:rFonts w:cs="Arial"/>
          <w:sz w:val="22"/>
        </w:rPr>
        <w:t xml:space="preserve">patients recruited across </w:t>
      </w:r>
      <w:r w:rsidR="00445826">
        <w:rPr>
          <w:rFonts w:cs="Arial"/>
          <w:sz w:val="22"/>
        </w:rPr>
        <w:t xml:space="preserve">six </w:t>
      </w:r>
      <w:r w:rsidR="00926305">
        <w:rPr>
          <w:rFonts w:cs="Arial"/>
          <w:sz w:val="22"/>
        </w:rPr>
        <w:t>sites)</w:t>
      </w:r>
      <w:r w:rsidR="00B30217" w:rsidRPr="00CB154D">
        <w:rPr>
          <w:rFonts w:cs="Arial"/>
          <w:sz w:val="22"/>
        </w:rPr>
        <w:t>.</w:t>
      </w:r>
      <w:r w:rsidR="00F81CD9" w:rsidRPr="00CB154D">
        <w:rPr>
          <w:rFonts w:cs="Arial"/>
          <w:sz w:val="22"/>
        </w:rPr>
        <w:t xml:space="preserve"> </w:t>
      </w:r>
    </w:p>
    <w:p w14:paraId="0F79D4DC" w14:textId="77777777" w:rsidR="001D23CE" w:rsidRDefault="004F1473" w:rsidP="00150A64">
      <w:pPr>
        <w:spacing w:line="480" w:lineRule="auto"/>
        <w:rPr>
          <w:rFonts w:cs="Arial"/>
          <w:sz w:val="22"/>
        </w:rPr>
      </w:pPr>
      <w:r w:rsidRPr="00CB154D">
        <w:rPr>
          <w:rFonts w:cs="Arial"/>
          <w:sz w:val="22"/>
        </w:rPr>
        <w:t>Of the 1</w:t>
      </w:r>
      <w:r w:rsidR="00D000F5" w:rsidRPr="00CB154D">
        <w:rPr>
          <w:rFonts w:cs="Arial"/>
          <w:sz w:val="22"/>
        </w:rPr>
        <w:t>138</w:t>
      </w:r>
      <w:r w:rsidRPr="00CB154D">
        <w:rPr>
          <w:rFonts w:cs="Arial"/>
          <w:sz w:val="22"/>
        </w:rPr>
        <w:t xml:space="preserve"> patients reported on the logs </w:t>
      </w:r>
      <w:r w:rsidR="006C2374">
        <w:rPr>
          <w:rFonts w:cs="Arial"/>
          <w:sz w:val="22"/>
        </w:rPr>
        <w:t>380</w:t>
      </w:r>
      <w:r w:rsidR="006C2374" w:rsidRPr="00CB154D">
        <w:rPr>
          <w:rFonts w:cs="Arial"/>
          <w:sz w:val="22"/>
        </w:rPr>
        <w:t xml:space="preserve"> </w:t>
      </w:r>
      <w:r w:rsidRPr="00CB154D">
        <w:rPr>
          <w:rFonts w:cs="Arial"/>
          <w:sz w:val="22"/>
        </w:rPr>
        <w:t xml:space="preserve">were </w:t>
      </w:r>
      <w:r w:rsidR="00FE60BF">
        <w:rPr>
          <w:rFonts w:cs="Arial"/>
          <w:sz w:val="22"/>
        </w:rPr>
        <w:t>categorised</w:t>
      </w:r>
      <w:r w:rsidR="00FE60BF" w:rsidRPr="00CB154D">
        <w:rPr>
          <w:rFonts w:cs="Arial"/>
          <w:sz w:val="22"/>
        </w:rPr>
        <w:t xml:space="preserve"> </w:t>
      </w:r>
      <w:r w:rsidRPr="00CB154D">
        <w:rPr>
          <w:rFonts w:cs="Arial"/>
          <w:sz w:val="22"/>
        </w:rPr>
        <w:t>as eligible</w:t>
      </w:r>
      <w:r w:rsidR="00E24B0A">
        <w:rPr>
          <w:rFonts w:cs="Arial"/>
          <w:sz w:val="22"/>
        </w:rPr>
        <w:t xml:space="preserve"> and</w:t>
      </w:r>
      <w:r w:rsidRPr="00CB154D">
        <w:rPr>
          <w:rFonts w:cs="Arial"/>
          <w:sz w:val="22"/>
        </w:rPr>
        <w:t xml:space="preserve"> </w:t>
      </w:r>
      <w:r w:rsidR="00960551">
        <w:rPr>
          <w:rFonts w:cs="Arial"/>
          <w:sz w:val="22"/>
        </w:rPr>
        <w:t>344</w:t>
      </w:r>
      <w:r w:rsidR="00960551" w:rsidRPr="00CB154D" w:rsidDel="004F5BBA">
        <w:rPr>
          <w:rFonts w:cs="Arial"/>
          <w:sz w:val="22"/>
        </w:rPr>
        <w:t xml:space="preserve"> </w:t>
      </w:r>
      <w:r w:rsidRPr="00CB154D" w:rsidDel="004F5BBA">
        <w:rPr>
          <w:rFonts w:cs="Arial"/>
          <w:sz w:val="22"/>
        </w:rPr>
        <w:t xml:space="preserve">had been approached about participation </w:t>
      </w:r>
      <w:r w:rsidRPr="00CB154D">
        <w:rPr>
          <w:rFonts w:cs="Arial"/>
          <w:sz w:val="22"/>
        </w:rPr>
        <w:t>(</w:t>
      </w:r>
      <w:r w:rsidR="000C2C61" w:rsidRPr="00CB154D">
        <w:rPr>
          <w:rFonts w:cs="Arial"/>
          <w:sz w:val="22"/>
        </w:rPr>
        <w:t>91</w:t>
      </w:r>
      <w:r w:rsidRPr="00CB154D">
        <w:rPr>
          <w:rFonts w:cs="Arial"/>
          <w:sz w:val="22"/>
        </w:rPr>
        <w:t>% approach rate)</w:t>
      </w:r>
      <w:r w:rsidR="00E24B0A">
        <w:rPr>
          <w:rFonts w:cs="Arial"/>
          <w:sz w:val="22"/>
        </w:rPr>
        <w:t>;</w:t>
      </w:r>
      <w:r w:rsidRPr="00CB154D">
        <w:rPr>
          <w:rFonts w:cs="Arial"/>
          <w:sz w:val="22"/>
        </w:rPr>
        <w:t xml:space="preserve"> </w:t>
      </w:r>
      <w:r w:rsidRPr="00CB154D" w:rsidDel="004F5BBA">
        <w:rPr>
          <w:rFonts w:cs="Arial"/>
          <w:sz w:val="22"/>
        </w:rPr>
        <w:t>13</w:t>
      </w:r>
      <w:r w:rsidR="00DC4350">
        <w:rPr>
          <w:rFonts w:cs="Arial"/>
          <w:sz w:val="22"/>
        </w:rPr>
        <w:t>7</w:t>
      </w:r>
      <w:r w:rsidRPr="00CB154D" w:rsidDel="004F5BBA">
        <w:rPr>
          <w:rFonts w:cs="Arial"/>
          <w:sz w:val="22"/>
        </w:rPr>
        <w:t xml:space="preserve"> </w:t>
      </w:r>
      <w:r w:rsidR="00592446">
        <w:rPr>
          <w:rFonts w:cs="Arial"/>
          <w:sz w:val="22"/>
        </w:rPr>
        <w:t>were reported as</w:t>
      </w:r>
      <w:r w:rsidRPr="00CB154D" w:rsidDel="004F5BBA">
        <w:rPr>
          <w:rFonts w:cs="Arial"/>
          <w:sz w:val="22"/>
        </w:rPr>
        <w:t xml:space="preserve"> join</w:t>
      </w:r>
      <w:r w:rsidR="00592446">
        <w:rPr>
          <w:rFonts w:cs="Arial"/>
          <w:sz w:val="22"/>
        </w:rPr>
        <w:t>ing</w:t>
      </w:r>
      <w:r w:rsidRPr="00CB154D" w:rsidDel="004F5BBA">
        <w:rPr>
          <w:rFonts w:cs="Arial"/>
          <w:sz w:val="22"/>
        </w:rPr>
        <w:t xml:space="preserve"> the trial</w:t>
      </w:r>
      <w:r w:rsidR="00445826">
        <w:rPr>
          <w:rFonts w:cs="Arial"/>
          <w:sz w:val="22"/>
        </w:rPr>
        <w:t xml:space="preserve"> -</w:t>
      </w:r>
      <w:r w:rsidR="00FE60BF">
        <w:rPr>
          <w:rFonts w:cs="Arial"/>
          <w:sz w:val="22"/>
        </w:rPr>
        <w:t xml:space="preserve"> a </w:t>
      </w:r>
      <w:r w:rsidR="00443570">
        <w:rPr>
          <w:rFonts w:cs="Arial"/>
          <w:sz w:val="22"/>
        </w:rPr>
        <w:t>40% acceptance rate</w:t>
      </w:r>
      <w:r w:rsidR="00215A56">
        <w:rPr>
          <w:rFonts w:cs="Arial"/>
          <w:sz w:val="22"/>
        </w:rPr>
        <w:t xml:space="preserve"> (</w:t>
      </w:r>
      <w:r w:rsidR="00215A56" w:rsidRPr="00215A56">
        <w:rPr>
          <w:rFonts w:cs="Arial"/>
          <w:sz w:val="22"/>
        </w:rPr>
        <w:t>20</w:t>
      </w:r>
      <w:r w:rsidR="00DC4350">
        <w:rPr>
          <w:rFonts w:cs="Arial"/>
          <w:sz w:val="22"/>
        </w:rPr>
        <w:t>7</w:t>
      </w:r>
      <w:r w:rsidR="00215A56" w:rsidRPr="00215A56">
        <w:rPr>
          <w:rFonts w:cs="Arial"/>
          <w:sz w:val="22"/>
        </w:rPr>
        <w:t xml:space="preserve"> declining participation</w:t>
      </w:r>
      <w:r w:rsidR="00215A56">
        <w:rPr>
          <w:rFonts w:cs="Arial"/>
          <w:sz w:val="22"/>
        </w:rPr>
        <w:t>)</w:t>
      </w:r>
      <w:r w:rsidRPr="00CB154D" w:rsidDel="004F5BBA">
        <w:rPr>
          <w:rFonts w:cs="Arial"/>
          <w:sz w:val="22"/>
        </w:rPr>
        <w:t>.</w:t>
      </w:r>
      <w:r w:rsidR="00AD15F3" w:rsidRPr="00CB154D">
        <w:rPr>
          <w:rFonts w:cs="Arial"/>
          <w:sz w:val="22"/>
        </w:rPr>
        <w:t xml:space="preserve"> </w:t>
      </w:r>
    </w:p>
    <w:p w14:paraId="4FE7AB80" w14:textId="77777777" w:rsidR="00170CE4" w:rsidRDefault="00170CE4" w:rsidP="00150A64">
      <w:pPr>
        <w:spacing w:line="480" w:lineRule="auto"/>
        <w:rPr>
          <w:rFonts w:cs="Arial"/>
          <w:sz w:val="22"/>
        </w:rPr>
      </w:pPr>
      <w:r w:rsidRPr="00CB154D">
        <w:rPr>
          <w:rFonts w:cs="Arial"/>
          <w:sz w:val="22"/>
        </w:rPr>
        <w:t xml:space="preserve">The </w:t>
      </w:r>
      <w:r>
        <w:rPr>
          <w:rFonts w:cs="Arial"/>
          <w:sz w:val="22"/>
        </w:rPr>
        <w:t>median</w:t>
      </w:r>
      <w:r w:rsidR="00445826">
        <w:rPr>
          <w:rFonts w:cs="Arial"/>
          <w:sz w:val="22"/>
        </w:rPr>
        <w:t xml:space="preserve"> monthly</w:t>
      </w:r>
      <w:r>
        <w:rPr>
          <w:rFonts w:cs="Arial"/>
          <w:sz w:val="22"/>
        </w:rPr>
        <w:t xml:space="preserve"> </w:t>
      </w:r>
      <w:r w:rsidRPr="00CB154D">
        <w:rPr>
          <w:rFonts w:cs="Arial"/>
          <w:sz w:val="22"/>
        </w:rPr>
        <w:t xml:space="preserve">number of </w:t>
      </w:r>
      <w:r w:rsidR="004D66C6">
        <w:rPr>
          <w:rFonts w:cs="Arial"/>
          <w:sz w:val="22"/>
        </w:rPr>
        <w:t xml:space="preserve">approached </w:t>
      </w:r>
      <w:r w:rsidRPr="00CB154D">
        <w:rPr>
          <w:rFonts w:cs="Arial"/>
          <w:sz w:val="22"/>
        </w:rPr>
        <w:t xml:space="preserve">patients reported </w:t>
      </w:r>
      <w:r w:rsidR="004D66C6">
        <w:rPr>
          <w:rFonts w:cs="Arial"/>
          <w:sz w:val="22"/>
        </w:rPr>
        <w:t xml:space="preserve">per centre </w:t>
      </w:r>
      <w:r>
        <w:rPr>
          <w:rFonts w:cs="Arial"/>
          <w:sz w:val="22"/>
        </w:rPr>
        <w:t>was greater</w:t>
      </w:r>
      <w:r w:rsidR="009E1962">
        <w:rPr>
          <w:rFonts w:cs="Arial"/>
          <w:sz w:val="22"/>
        </w:rPr>
        <w:t xml:space="preserve"> </w:t>
      </w:r>
      <w:r>
        <w:rPr>
          <w:rFonts w:cs="Arial"/>
          <w:sz w:val="22"/>
        </w:rPr>
        <w:t xml:space="preserve">when </w:t>
      </w:r>
      <w:r w:rsidR="009E1962">
        <w:rPr>
          <w:rFonts w:cs="Arial"/>
          <w:sz w:val="22"/>
        </w:rPr>
        <w:t xml:space="preserve">a </w:t>
      </w:r>
      <w:r>
        <w:rPr>
          <w:rFonts w:cs="Arial"/>
          <w:sz w:val="22"/>
        </w:rPr>
        <w:t xml:space="preserve">screening log </w:t>
      </w:r>
      <w:r w:rsidR="009E1962">
        <w:rPr>
          <w:rFonts w:cs="Arial"/>
          <w:sz w:val="22"/>
        </w:rPr>
        <w:t xml:space="preserve">request </w:t>
      </w:r>
      <w:r w:rsidRPr="00CB154D">
        <w:rPr>
          <w:rFonts w:cs="Arial"/>
          <w:sz w:val="22"/>
        </w:rPr>
        <w:t xml:space="preserve">had been sent </w:t>
      </w:r>
      <w:r>
        <w:rPr>
          <w:rFonts w:cs="Arial"/>
          <w:sz w:val="22"/>
        </w:rPr>
        <w:t xml:space="preserve">at the end of the month than </w:t>
      </w:r>
      <w:r w:rsidR="008A5D32">
        <w:rPr>
          <w:rFonts w:cs="Arial"/>
          <w:sz w:val="22"/>
        </w:rPr>
        <w:t>when</w:t>
      </w:r>
      <w:r>
        <w:rPr>
          <w:rFonts w:cs="Arial"/>
          <w:sz w:val="22"/>
        </w:rPr>
        <w:t xml:space="preserve"> no request </w:t>
      </w:r>
      <w:r w:rsidR="008A5D32">
        <w:rPr>
          <w:rFonts w:cs="Arial"/>
          <w:sz w:val="22"/>
        </w:rPr>
        <w:t xml:space="preserve">had been sent </w:t>
      </w:r>
      <w:r>
        <w:rPr>
          <w:rFonts w:cs="Arial"/>
          <w:sz w:val="22"/>
        </w:rPr>
        <w:t>(median: 0.138 vs. 0.062 patients/centre; Mann-Whitney p=0.04) (Table 2</w:t>
      </w:r>
      <w:r w:rsidRPr="00CB154D">
        <w:rPr>
          <w:rFonts w:cs="Arial"/>
          <w:sz w:val="22"/>
        </w:rPr>
        <w:t>)</w:t>
      </w:r>
      <w:r>
        <w:rPr>
          <w:rFonts w:cs="Arial"/>
          <w:sz w:val="22"/>
        </w:rPr>
        <w:t>. H</w:t>
      </w:r>
      <w:r w:rsidRPr="00CB154D">
        <w:rPr>
          <w:rFonts w:cs="Arial"/>
          <w:sz w:val="22"/>
        </w:rPr>
        <w:t>owever</w:t>
      </w:r>
      <w:r>
        <w:rPr>
          <w:rFonts w:cs="Arial"/>
          <w:sz w:val="22"/>
        </w:rPr>
        <w:t>,</w:t>
      </w:r>
      <w:r w:rsidRPr="00CB154D">
        <w:rPr>
          <w:rFonts w:cs="Arial"/>
          <w:sz w:val="22"/>
        </w:rPr>
        <w:t xml:space="preserve"> </w:t>
      </w:r>
      <w:r>
        <w:rPr>
          <w:rFonts w:cs="Arial"/>
          <w:sz w:val="22"/>
        </w:rPr>
        <w:t>sending a request</w:t>
      </w:r>
      <w:r w:rsidRPr="00CB154D">
        <w:rPr>
          <w:rFonts w:cs="Arial"/>
          <w:sz w:val="22"/>
        </w:rPr>
        <w:t xml:space="preserve"> did not </w:t>
      </w:r>
      <w:r>
        <w:rPr>
          <w:rFonts w:cs="Arial"/>
          <w:sz w:val="22"/>
        </w:rPr>
        <w:t>increase</w:t>
      </w:r>
      <w:r w:rsidRPr="00CB154D">
        <w:rPr>
          <w:rFonts w:cs="Arial"/>
          <w:sz w:val="22"/>
        </w:rPr>
        <w:t xml:space="preserve"> the </w:t>
      </w:r>
      <w:r>
        <w:rPr>
          <w:rFonts w:cs="Arial"/>
          <w:sz w:val="22"/>
        </w:rPr>
        <w:t xml:space="preserve">median </w:t>
      </w:r>
      <w:r w:rsidRPr="00CB154D">
        <w:rPr>
          <w:rFonts w:cs="Arial"/>
          <w:sz w:val="22"/>
        </w:rPr>
        <w:t xml:space="preserve">number of patients </w:t>
      </w:r>
      <w:r>
        <w:rPr>
          <w:rFonts w:cs="Arial"/>
          <w:sz w:val="22"/>
        </w:rPr>
        <w:t xml:space="preserve">actually </w:t>
      </w:r>
      <w:r w:rsidRPr="00CB154D">
        <w:rPr>
          <w:rFonts w:cs="Arial"/>
          <w:sz w:val="22"/>
        </w:rPr>
        <w:t>recruited the month after the request</w:t>
      </w:r>
      <w:r>
        <w:rPr>
          <w:rFonts w:cs="Arial"/>
          <w:sz w:val="22"/>
        </w:rPr>
        <w:t xml:space="preserve"> </w:t>
      </w:r>
      <w:r w:rsidRPr="00CB154D">
        <w:rPr>
          <w:rFonts w:cs="Arial"/>
          <w:sz w:val="22"/>
        </w:rPr>
        <w:t xml:space="preserve">was sent, when </w:t>
      </w:r>
      <w:r>
        <w:rPr>
          <w:rFonts w:cs="Arial"/>
          <w:sz w:val="22"/>
        </w:rPr>
        <w:t xml:space="preserve">we would expect </w:t>
      </w:r>
      <w:r w:rsidRPr="00CB154D">
        <w:rPr>
          <w:rFonts w:cs="Arial"/>
          <w:sz w:val="22"/>
        </w:rPr>
        <w:t xml:space="preserve">such patients to </w:t>
      </w:r>
      <w:r>
        <w:rPr>
          <w:rFonts w:cs="Arial"/>
          <w:sz w:val="22"/>
        </w:rPr>
        <w:t>join the trial according to protocol timelines (median:  0.062 vs 0.070 patients/centre; Mann-Whitney p=0.39).</w:t>
      </w:r>
    </w:p>
    <w:p w14:paraId="05AB3475" w14:textId="77777777" w:rsidR="00E24B0A" w:rsidRDefault="00E24B0A" w:rsidP="00150A64">
      <w:pPr>
        <w:spacing w:line="480" w:lineRule="auto"/>
        <w:rPr>
          <w:rFonts w:cs="Arial"/>
          <w:b/>
          <w:sz w:val="22"/>
        </w:rPr>
      </w:pPr>
    </w:p>
    <w:p w14:paraId="14080FA6" w14:textId="77777777" w:rsidR="00170CE4" w:rsidRPr="00F96D44" w:rsidRDefault="00170CE4" w:rsidP="00150A64">
      <w:pPr>
        <w:spacing w:line="480" w:lineRule="auto"/>
        <w:rPr>
          <w:rFonts w:cs="Arial"/>
          <w:b/>
          <w:sz w:val="22"/>
        </w:rPr>
      </w:pPr>
      <w:r w:rsidRPr="00F96D44">
        <w:rPr>
          <w:rFonts w:cs="Arial"/>
          <w:b/>
          <w:sz w:val="22"/>
        </w:rPr>
        <w:t>Table 2</w:t>
      </w:r>
      <w:r>
        <w:rPr>
          <w:rFonts w:cs="Arial"/>
          <w:b/>
          <w:sz w:val="22"/>
        </w:rPr>
        <w:t xml:space="preserve"> S</w:t>
      </w:r>
      <w:r w:rsidRPr="00F96D44">
        <w:rPr>
          <w:rFonts w:cs="Arial"/>
          <w:b/>
          <w:sz w:val="22"/>
        </w:rPr>
        <w:t>creening and recruitment numbers</w:t>
      </w:r>
      <w:r>
        <w:rPr>
          <w:rFonts w:cs="Arial"/>
          <w:b/>
          <w:sz w:val="22"/>
        </w:rPr>
        <w:t xml:space="preserve"> (all sites combined) by whether or not a screening log request was made.</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011"/>
        <w:gridCol w:w="1170"/>
        <w:gridCol w:w="1543"/>
        <w:gridCol w:w="1612"/>
        <w:gridCol w:w="1247"/>
        <w:gridCol w:w="1440"/>
      </w:tblGrid>
      <w:tr w:rsidR="00170CE4" w:rsidRPr="000C514B" w14:paraId="0FBC6069" w14:textId="77777777" w:rsidTr="00170CE4">
        <w:trPr>
          <w:trHeight w:val="1337"/>
          <w:jc w:val="center"/>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D0E0D" w14:textId="77777777" w:rsidR="00170CE4" w:rsidRPr="000C514B" w:rsidRDefault="00170CE4" w:rsidP="00D00899">
            <w:pPr>
              <w:spacing w:after="0" w:line="240" w:lineRule="auto"/>
              <w:rPr>
                <w:rFonts w:eastAsia="Times New Roman" w:cs="Arial"/>
                <w:sz w:val="22"/>
                <w:lang w:eastAsia="en-GB"/>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6B20CBC8" w14:textId="77777777" w:rsidR="00170CE4" w:rsidRPr="000C514B" w:rsidRDefault="00170CE4" w:rsidP="00D00899">
            <w:pPr>
              <w:spacing w:after="0" w:line="240" w:lineRule="auto"/>
              <w:rPr>
                <w:rFonts w:eastAsia="Times New Roman" w:cs="Arial"/>
                <w:b/>
                <w:sz w:val="22"/>
                <w:lang w:eastAsia="en-GB"/>
              </w:rPr>
            </w:pPr>
            <w:r w:rsidRPr="000C514B">
              <w:rPr>
                <w:rFonts w:eastAsia="Times New Roman" w:cs="Arial"/>
                <w:b/>
                <w:sz w:val="22"/>
                <w:lang w:eastAsia="en-GB"/>
              </w:rPr>
              <w:t xml:space="preserve"> </w:t>
            </w:r>
            <w:r>
              <w:rPr>
                <w:rFonts w:eastAsia="Times New Roman" w:cs="Arial"/>
                <w:b/>
                <w:sz w:val="22"/>
                <w:lang w:eastAsia="en-GB"/>
              </w:rPr>
              <w:t>M</w:t>
            </w:r>
            <w:r w:rsidRPr="000C514B">
              <w:rPr>
                <w:rFonts w:eastAsia="Times New Roman" w:cs="Arial"/>
                <w:b/>
                <w:sz w:val="22"/>
                <w:lang w:eastAsia="en-GB"/>
              </w:rPr>
              <w:t>onths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436A74C" w14:textId="77777777" w:rsidR="00170CE4" w:rsidRPr="000C514B" w:rsidRDefault="00170CE4" w:rsidP="00D00899">
            <w:pPr>
              <w:spacing w:after="0" w:line="240" w:lineRule="auto"/>
              <w:rPr>
                <w:rFonts w:eastAsia="Times New Roman" w:cs="Arial"/>
                <w:b/>
                <w:bCs/>
                <w:sz w:val="22"/>
                <w:lang w:eastAsia="en-GB"/>
              </w:rPr>
            </w:pPr>
            <w:r w:rsidRPr="000C514B">
              <w:rPr>
                <w:rFonts w:eastAsia="Times New Roman" w:cs="Arial"/>
                <w:b/>
                <w:bCs/>
                <w:sz w:val="22"/>
                <w:lang w:eastAsia="en-GB"/>
              </w:rPr>
              <w:t>Total centre</w:t>
            </w:r>
            <w:r>
              <w:rPr>
                <w:rFonts w:eastAsia="Times New Roman" w:cs="Arial"/>
                <w:b/>
                <w:bCs/>
                <w:sz w:val="22"/>
                <w:lang w:eastAsia="en-GB"/>
              </w:rPr>
              <w:t>-</w:t>
            </w:r>
            <w:r w:rsidRPr="000C514B">
              <w:rPr>
                <w:rFonts w:eastAsia="Times New Roman" w:cs="Arial"/>
                <w:b/>
                <w:bCs/>
                <w:sz w:val="22"/>
                <w:lang w:eastAsia="en-GB"/>
              </w:rPr>
              <w:t>months logs expected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D0154" w14:textId="77777777" w:rsidR="00170CE4" w:rsidRPr="000C514B" w:rsidRDefault="00170CE4" w:rsidP="00D00899">
            <w:pPr>
              <w:spacing w:after="0" w:line="240" w:lineRule="auto"/>
              <w:rPr>
                <w:rFonts w:eastAsia="Times New Roman" w:cs="Arial"/>
                <w:b/>
                <w:bCs/>
                <w:sz w:val="22"/>
                <w:lang w:eastAsia="en-GB"/>
              </w:rPr>
            </w:pPr>
            <w:r w:rsidRPr="000C514B">
              <w:rPr>
                <w:rFonts w:eastAsia="Times New Roman" w:cs="Arial"/>
                <w:b/>
                <w:bCs/>
                <w:sz w:val="22"/>
                <w:lang w:eastAsia="en-GB"/>
              </w:rPr>
              <w:t xml:space="preserve">Total </w:t>
            </w:r>
            <w:r>
              <w:rPr>
                <w:rFonts w:eastAsia="Times New Roman" w:cs="Arial"/>
                <w:b/>
                <w:bCs/>
                <w:sz w:val="22"/>
                <w:lang w:eastAsia="en-GB"/>
              </w:rPr>
              <w:t xml:space="preserve">patients </w:t>
            </w:r>
            <w:r w:rsidRPr="000C514B">
              <w:rPr>
                <w:rFonts w:eastAsia="Times New Roman" w:cs="Arial"/>
                <w:b/>
                <w:bCs/>
                <w:sz w:val="22"/>
                <w:lang w:eastAsia="en-GB"/>
              </w:rPr>
              <w:t>reported approached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8AA84" w14:textId="77777777" w:rsidR="00170CE4" w:rsidRPr="000C514B" w:rsidRDefault="005320D6" w:rsidP="00D00899">
            <w:pPr>
              <w:spacing w:after="0" w:line="240" w:lineRule="auto"/>
              <w:rPr>
                <w:rFonts w:eastAsia="Times New Roman" w:cs="Arial"/>
                <w:b/>
                <w:bCs/>
                <w:sz w:val="22"/>
                <w:lang w:eastAsia="en-GB"/>
              </w:rPr>
            </w:pPr>
            <w:r>
              <w:rPr>
                <w:rFonts w:eastAsia="Times New Roman" w:cs="Arial"/>
                <w:b/>
                <w:bCs/>
                <w:sz w:val="22"/>
                <w:lang w:eastAsia="en-GB"/>
              </w:rPr>
              <w:t>Median p</w:t>
            </w:r>
            <w:r w:rsidR="00170CE4">
              <w:rPr>
                <w:rFonts w:eastAsia="Times New Roman" w:cs="Arial"/>
                <w:b/>
                <w:bCs/>
                <w:sz w:val="22"/>
                <w:lang w:eastAsia="en-GB"/>
              </w:rPr>
              <w:t>atients r</w:t>
            </w:r>
            <w:r w:rsidR="00170CE4" w:rsidRPr="000C514B">
              <w:rPr>
                <w:rFonts w:eastAsia="Times New Roman" w:cs="Arial"/>
                <w:b/>
                <w:bCs/>
                <w:sz w:val="22"/>
                <w:lang w:eastAsia="en-GB"/>
              </w:rPr>
              <w:t>eported approached/</w:t>
            </w:r>
          </w:p>
          <w:p w14:paraId="68E249DD" w14:textId="77777777" w:rsidR="00170CE4" w:rsidRPr="000C514B" w:rsidRDefault="00170CE4" w:rsidP="005320D6">
            <w:pPr>
              <w:spacing w:after="0" w:line="240" w:lineRule="auto"/>
              <w:rPr>
                <w:rFonts w:eastAsia="Times New Roman" w:cs="Arial"/>
                <w:b/>
                <w:bCs/>
                <w:sz w:val="22"/>
                <w:lang w:eastAsia="en-GB"/>
              </w:rPr>
            </w:pPr>
            <w:r>
              <w:rPr>
                <w:rFonts w:eastAsia="Times New Roman" w:cs="Arial"/>
                <w:b/>
                <w:bCs/>
                <w:sz w:val="22"/>
                <w:lang w:eastAsia="en-GB"/>
              </w:rPr>
              <w:t>c</w:t>
            </w:r>
            <w:r w:rsidRPr="000C514B">
              <w:rPr>
                <w:rFonts w:eastAsia="Times New Roman" w:cs="Arial"/>
                <w:b/>
                <w:bCs/>
                <w:sz w:val="22"/>
                <w:lang w:eastAsia="en-GB"/>
              </w:rPr>
              <w:t>entre</w:t>
            </w:r>
            <w:r>
              <w:rPr>
                <w:rFonts w:eastAsia="Times New Roman" w:cs="Arial"/>
                <w:b/>
                <w:bCs/>
                <w:sz w:val="22"/>
                <w:lang w:eastAsia="en-GB"/>
              </w:rPr>
              <w:t>-</w:t>
            </w:r>
            <w:r w:rsidRPr="000C514B">
              <w:rPr>
                <w:rFonts w:eastAsia="Times New Roman" w:cs="Arial"/>
                <w:b/>
                <w:bCs/>
                <w:sz w:val="22"/>
                <w:lang w:eastAsia="en-GB"/>
              </w:rPr>
              <w:t>month</w:t>
            </w:r>
            <w:r>
              <w:rPr>
                <w:rFonts w:eastAsia="Times New Roman" w:cs="Arial"/>
                <w:b/>
                <w:bCs/>
                <w:sz w:val="22"/>
                <w:lang w:eastAsia="en-GB"/>
              </w:rPr>
              <w:t>s</w:t>
            </w:r>
            <w:r w:rsidR="002132E8">
              <w:rPr>
                <w:rFonts w:eastAsia="Times New Roman" w:cs="Arial"/>
                <w:b/>
                <w:bCs/>
                <w:sz w:val="22"/>
                <w:lang w:eastAsia="en-G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8A12A" w14:textId="77777777" w:rsidR="00170CE4" w:rsidRPr="000C514B" w:rsidRDefault="00170CE4" w:rsidP="00D00899">
            <w:pPr>
              <w:spacing w:after="0" w:line="240" w:lineRule="auto"/>
              <w:rPr>
                <w:rFonts w:eastAsia="Times New Roman" w:cs="Arial"/>
                <w:b/>
                <w:bCs/>
                <w:sz w:val="22"/>
                <w:lang w:eastAsia="en-GB"/>
              </w:rPr>
            </w:pPr>
            <w:r w:rsidRPr="008F5828">
              <w:rPr>
                <w:rFonts w:eastAsia="Times New Roman" w:cs="Arial"/>
                <w:b/>
                <w:bCs/>
                <w:sz w:val="22"/>
                <w:lang w:eastAsia="en-GB"/>
              </w:rPr>
              <w:t>Total actually recruited next month</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38BA818" w14:textId="77777777" w:rsidR="00170CE4" w:rsidRPr="000C514B" w:rsidRDefault="005320D6" w:rsidP="005320D6">
            <w:pPr>
              <w:spacing w:after="0" w:line="240" w:lineRule="auto"/>
              <w:rPr>
                <w:rFonts w:eastAsia="Times New Roman" w:cs="Arial"/>
                <w:b/>
                <w:bCs/>
                <w:sz w:val="22"/>
                <w:lang w:eastAsia="en-GB"/>
              </w:rPr>
            </w:pPr>
            <w:r>
              <w:rPr>
                <w:rFonts w:eastAsia="Times New Roman" w:cs="Arial"/>
                <w:b/>
                <w:bCs/>
                <w:sz w:val="22"/>
                <w:lang w:eastAsia="en-GB"/>
              </w:rPr>
              <w:t>Median a</w:t>
            </w:r>
            <w:r w:rsidR="00170CE4" w:rsidRPr="008F5828">
              <w:rPr>
                <w:rFonts w:eastAsia="Times New Roman" w:cs="Arial"/>
                <w:b/>
                <w:bCs/>
                <w:sz w:val="22"/>
                <w:lang w:eastAsia="en-GB"/>
              </w:rPr>
              <w:t>ctual recruitment</w:t>
            </w:r>
            <w:r w:rsidR="00170CE4">
              <w:rPr>
                <w:rFonts w:eastAsia="Times New Roman" w:cs="Arial"/>
                <w:b/>
                <w:bCs/>
                <w:sz w:val="22"/>
                <w:lang w:eastAsia="en-GB"/>
              </w:rPr>
              <w:t xml:space="preserve"> </w:t>
            </w:r>
            <w:r w:rsidR="00170CE4" w:rsidRPr="008F5828">
              <w:rPr>
                <w:rFonts w:eastAsia="Times New Roman" w:cs="Arial"/>
                <w:b/>
                <w:bCs/>
                <w:sz w:val="22"/>
                <w:lang w:eastAsia="en-GB"/>
              </w:rPr>
              <w:t>/</w:t>
            </w:r>
            <w:r w:rsidR="00170CE4">
              <w:rPr>
                <w:rFonts w:eastAsia="Times New Roman" w:cs="Arial"/>
                <w:b/>
                <w:bCs/>
                <w:sz w:val="22"/>
                <w:lang w:eastAsia="en-GB"/>
              </w:rPr>
              <w:t>centre-</w:t>
            </w:r>
            <w:r w:rsidR="00170CE4" w:rsidRPr="008F5828">
              <w:rPr>
                <w:rFonts w:eastAsia="Times New Roman" w:cs="Arial"/>
                <w:b/>
                <w:bCs/>
                <w:sz w:val="22"/>
                <w:lang w:eastAsia="en-GB"/>
              </w:rPr>
              <w:t>month</w:t>
            </w:r>
            <w:r w:rsidR="00170CE4">
              <w:rPr>
                <w:rFonts w:eastAsia="Times New Roman" w:cs="Arial"/>
                <w:b/>
                <w:bCs/>
                <w:sz w:val="22"/>
                <w:lang w:eastAsia="en-GB"/>
              </w:rPr>
              <w:t>s</w:t>
            </w:r>
            <w:r w:rsidR="002132E8">
              <w:rPr>
                <w:rFonts w:eastAsia="Times New Roman" w:cs="Arial"/>
                <w:b/>
                <w:bCs/>
                <w:sz w:val="22"/>
                <w:lang w:eastAsia="en-GB"/>
              </w:rPr>
              <w:t xml:space="preserve"> </w:t>
            </w:r>
          </w:p>
        </w:tc>
      </w:tr>
      <w:tr w:rsidR="00170CE4" w:rsidRPr="000C514B" w14:paraId="110E38EB" w14:textId="77777777" w:rsidTr="004D7939">
        <w:trPr>
          <w:trHeight w:val="211"/>
          <w:jc w:val="center"/>
        </w:trPr>
        <w:tc>
          <w:tcPr>
            <w:tcW w:w="2053" w:type="dxa"/>
            <w:shd w:val="clear" w:color="auto" w:fill="auto"/>
            <w:noWrap/>
            <w:vAlign w:val="center"/>
            <w:hideMark/>
          </w:tcPr>
          <w:p w14:paraId="48CB5EC1" w14:textId="77777777" w:rsidR="00170CE4" w:rsidRPr="000C514B" w:rsidRDefault="00170CE4" w:rsidP="00D00899">
            <w:pPr>
              <w:spacing w:after="0" w:line="240" w:lineRule="auto"/>
              <w:rPr>
                <w:rFonts w:eastAsia="Times New Roman" w:cs="Arial"/>
                <w:b/>
                <w:bCs/>
                <w:sz w:val="22"/>
                <w:lang w:eastAsia="en-GB"/>
              </w:rPr>
            </w:pPr>
            <w:r>
              <w:rPr>
                <w:rFonts w:eastAsia="Times New Roman" w:cs="Arial"/>
                <w:b/>
                <w:bCs/>
                <w:sz w:val="22"/>
                <w:lang w:eastAsia="en-GB"/>
              </w:rPr>
              <w:t>Screening log request</w:t>
            </w:r>
            <w:r w:rsidRPr="000C514B">
              <w:rPr>
                <w:rFonts w:eastAsia="Times New Roman" w:cs="Arial"/>
                <w:b/>
                <w:bCs/>
                <w:sz w:val="22"/>
                <w:lang w:eastAsia="en-GB"/>
              </w:rPr>
              <w:t xml:space="preserve"> sent</w:t>
            </w:r>
          </w:p>
        </w:tc>
        <w:tc>
          <w:tcPr>
            <w:tcW w:w="1011" w:type="dxa"/>
            <w:shd w:val="clear" w:color="auto" w:fill="auto"/>
            <w:noWrap/>
            <w:vAlign w:val="center"/>
            <w:hideMark/>
          </w:tcPr>
          <w:p w14:paraId="3CFEFE4F" w14:textId="77777777" w:rsidR="00170CE4" w:rsidRPr="000C514B" w:rsidRDefault="00170CE4" w:rsidP="00D00899">
            <w:pPr>
              <w:spacing w:after="0" w:line="240" w:lineRule="auto"/>
              <w:rPr>
                <w:rFonts w:eastAsia="Times New Roman" w:cs="Arial"/>
                <w:bCs/>
                <w:sz w:val="22"/>
                <w:lang w:eastAsia="en-GB"/>
              </w:rPr>
            </w:pPr>
            <w:r w:rsidRPr="000C514B">
              <w:rPr>
                <w:rFonts w:cs="Arial"/>
                <w:bCs/>
                <w:sz w:val="22"/>
              </w:rPr>
              <w:t>43</w:t>
            </w:r>
          </w:p>
        </w:tc>
        <w:tc>
          <w:tcPr>
            <w:tcW w:w="1170" w:type="dxa"/>
            <w:shd w:val="clear" w:color="auto" w:fill="auto"/>
            <w:noWrap/>
            <w:vAlign w:val="center"/>
            <w:hideMark/>
          </w:tcPr>
          <w:p w14:paraId="1D6F01A1"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2300</w:t>
            </w:r>
          </w:p>
        </w:tc>
        <w:tc>
          <w:tcPr>
            <w:tcW w:w="0" w:type="auto"/>
            <w:shd w:val="clear" w:color="auto" w:fill="auto"/>
            <w:noWrap/>
            <w:vAlign w:val="center"/>
            <w:hideMark/>
          </w:tcPr>
          <w:p w14:paraId="469E4AAA"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305</w:t>
            </w:r>
          </w:p>
        </w:tc>
        <w:tc>
          <w:tcPr>
            <w:tcW w:w="0" w:type="auto"/>
            <w:shd w:val="clear" w:color="auto" w:fill="auto"/>
            <w:noWrap/>
            <w:vAlign w:val="center"/>
            <w:hideMark/>
          </w:tcPr>
          <w:p w14:paraId="41A3390B"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0.13</w:t>
            </w:r>
            <w:r w:rsidR="002132E8">
              <w:rPr>
                <w:rFonts w:cs="Arial"/>
                <w:sz w:val="22"/>
              </w:rPr>
              <w:t>8</w:t>
            </w:r>
          </w:p>
        </w:tc>
        <w:tc>
          <w:tcPr>
            <w:tcW w:w="0" w:type="auto"/>
            <w:shd w:val="clear" w:color="auto" w:fill="auto"/>
            <w:noWrap/>
            <w:vAlign w:val="center"/>
            <w:hideMark/>
          </w:tcPr>
          <w:p w14:paraId="2DD03A4E"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154</w:t>
            </w:r>
          </w:p>
        </w:tc>
        <w:tc>
          <w:tcPr>
            <w:tcW w:w="1440" w:type="dxa"/>
            <w:shd w:val="clear" w:color="auto" w:fill="auto"/>
            <w:noWrap/>
            <w:vAlign w:val="center"/>
            <w:hideMark/>
          </w:tcPr>
          <w:p w14:paraId="28599DFA"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0.06</w:t>
            </w:r>
            <w:r w:rsidR="002132E8">
              <w:rPr>
                <w:rFonts w:cs="Arial"/>
                <w:sz w:val="22"/>
              </w:rPr>
              <w:t>2</w:t>
            </w:r>
          </w:p>
        </w:tc>
      </w:tr>
      <w:tr w:rsidR="00170CE4" w:rsidRPr="000C514B" w14:paraId="4FE47A0F" w14:textId="77777777" w:rsidTr="00170CE4">
        <w:trPr>
          <w:trHeight w:val="70"/>
          <w:jc w:val="center"/>
        </w:trPr>
        <w:tc>
          <w:tcPr>
            <w:tcW w:w="2053" w:type="dxa"/>
            <w:shd w:val="clear" w:color="auto" w:fill="auto"/>
            <w:noWrap/>
            <w:vAlign w:val="center"/>
            <w:hideMark/>
          </w:tcPr>
          <w:p w14:paraId="69AA5294" w14:textId="77777777" w:rsidR="00170CE4" w:rsidRPr="000C514B" w:rsidRDefault="00170CE4" w:rsidP="00D00899">
            <w:pPr>
              <w:spacing w:after="0" w:line="240" w:lineRule="auto"/>
              <w:rPr>
                <w:rFonts w:eastAsia="Times New Roman" w:cs="Arial"/>
                <w:b/>
                <w:bCs/>
                <w:sz w:val="22"/>
                <w:lang w:eastAsia="en-GB"/>
              </w:rPr>
            </w:pPr>
            <w:r>
              <w:rPr>
                <w:rFonts w:eastAsia="Times New Roman" w:cs="Arial"/>
                <w:b/>
                <w:bCs/>
                <w:sz w:val="22"/>
                <w:lang w:eastAsia="en-GB"/>
              </w:rPr>
              <w:t>Screening log request</w:t>
            </w:r>
            <w:r w:rsidRPr="000C514B">
              <w:rPr>
                <w:rFonts w:eastAsia="Times New Roman" w:cs="Arial"/>
                <w:b/>
                <w:bCs/>
                <w:sz w:val="22"/>
                <w:lang w:eastAsia="en-GB"/>
              </w:rPr>
              <w:t xml:space="preserve"> not sent</w:t>
            </w:r>
          </w:p>
        </w:tc>
        <w:tc>
          <w:tcPr>
            <w:tcW w:w="1011" w:type="dxa"/>
            <w:shd w:val="clear" w:color="auto" w:fill="auto"/>
            <w:noWrap/>
            <w:vAlign w:val="center"/>
            <w:hideMark/>
          </w:tcPr>
          <w:p w14:paraId="462EF558" w14:textId="77777777" w:rsidR="00170CE4" w:rsidRPr="000C514B" w:rsidRDefault="00170CE4" w:rsidP="00D00899">
            <w:pPr>
              <w:spacing w:after="0" w:line="240" w:lineRule="auto"/>
              <w:rPr>
                <w:rFonts w:eastAsia="Times New Roman" w:cs="Arial"/>
                <w:bCs/>
                <w:sz w:val="22"/>
                <w:lang w:eastAsia="en-GB"/>
              </w:rPr>
            </w:pPr>
            <w:r w:rsidRPr="000C514B">
              <w:rPr>
                <w:rFonts w:cs="Arial"/>
                <w:bCs/>
                <w:sz w:val="22"/>
              </w:rPr>
              <w:t>7</w:t>
            </w:r>
          </w:p>
        </w:tc>
        <w:tc>
          <w:tcPr>
            <w:tcW w:w="1170" w:type="dxa"/>
            <w:shd w:val="clear" w:color="auto" w:fill="auto"/>
            <w:noWrap/>
            <w:vAlign w:val="center"/>
            <w:hideMark/>
          </w:tcPr>
          <w:p w14:paraId="12871B4C"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462</w:t>
            </w:r>
          </w:p>
        </w:tc>
        <w:tc>
          <w:tcPr>
            <w:tcW w:w="0" w:type="auto"/>
            <w:shd w:val="clear" w:color="auto" w:fill="auto"/>
            <w:noWrap/>
            <w:vAlign w:val="center"/>
            <w:hideMark/>
          </w:tcPr>
          <w:p w14:paraId="642EDC6B"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39</w:t>
            </w:r>
          </w:p>
        </w:tc>
        <w:tc>
          <w:tcPr>
            <w:tcW w:w="0" w:type="auto"/>
            <w:shd w:val="clear" w:color="auto" w:fill="auto"/>
            <w:noWrap/>
            <w:vAlign w:val="center"/>
            <w:hideMark/>
          </w:tcPr>
          <w:p w14:paraId="74CADC58" w14:textId="77777777" w:rsidR="00170CE4" w:rsidRPr="000C514B" w:rsidRDefault="00170CE4" w:rsidP="002132E8">
            <w:pPr>
              <w:spacing w:after="0" w:line="240" w:lineRule="auto"/>
              <w:rPr>
                <w:rFonts w:eastAsia="Times New Roman" w:cs="Arial"/>
                <w:sz w:val="22"/>
                <w:lang w:eastAsia="en-GB"/>
              </w:rPr>
            </w:pPr>
            <w:r w:rsidRPr="000C514B">
              <w:rPr>
                <w:rFonts w:cs="Arial"/>
                <w:sz w:val="22"/>
              </w:rPr>
              <w:t>0.</w:t>
            </w:r>
            <w:r w:rsidR="002132E8" w:rsidRPr="000C514B">
              <w:rPr>
                <w:rFonts w:cs="Arial"/>
                <w:sz w:val="22"/>
              </w:rPr>
              <w:t>0</w:t>
            </w:r>
            <w:r w:rsidR="002132E8">
              <w:rPr>
                <w:rFonts w:cs="Arial"/>
                <w:sz w:val="22"/>
              </w:rPr>
              <w:t>62</w:t>
            </w:r>
          </w:p>
        </w:tc>
        <w:tc>
          <w:tcPr>
            <w:tcW w:w="0" w:type="auto"/>
            <w:shd w:val="clear" w:color="auto" w:fill="auto"/>
            <w:noWrap/>
            <w:vAlign w:val="center"/>
            <w:hideMark/>
          </w:tcPr>
          <w:p w14:paraId="25741641" w14:textId="77777777" w:rsidR="00170CE4" w:rsidRPr="000C514B" w:rsidRDefault="00170CE4" w:rsidP="00D00899">
            <w:pPr>
              <w:spacing w:after="0" w:line="240" w:lineRule="auto"/>
              <w:rPr>
                <w:rFonts w:eastAsia="Times New Roman" w:cs="Arial"/>
                <w:sz w:val="22"/>
                <w:lang w:eastAsia="en-GB"/>
              </w:rPr>
            </w:pPr>
            <w:r w:rsidRPr="000C514B">
              <w:rPr>
                <w:rFonts w:cs="Arial"/>
                <w:sz w:val="22"/>
              </w:rPr>
              <w:t>39</w:t>
            </w:r>
          </w:p>
        </w:tc>
        <w:tc>
          <w:tcPr>
            <w:tcW w:w="1440" w:type="dxa"/>
            <w:shd w:val="clear" w:color="auto" w:fill="auto"/>
            <w:noWrap/>
            <w:vAlign w:val="center"/>
            <w:hideMark/>
          </w:tcPr>
          <w:p w14:paraId="71867FDF" w14:textId="77777777" w:rsidR="00170CE4" w:rsidRPr="000C514B" w:rsidRDefault="00170CE4" w:rsidP="002132E8">
            <w:pPr>
              <w:spacing w:after="0" w:line="240" w:lineRule="auto"/>
              <w:rPr>
                <w:rFonts w:eastAsia="Times New Roman" w:cs="Arial"/>
                <w:sz w:val="22"/>
                <w:lang w:eastAsia="en-GB"/>
              </w:rPr>
            </w:pPr>
            <w:r w:rsidRPr="000C514B">
              <w:rPr>
                <w:rFonts w:cs="Arial"/>
                <w:sz w:val="22"/>
              </w:rPr>
              <w:t>0.</w:t>
            </w:r>
            <w:r w:rsidR="002132E8">
              <w:rPr>
                <w:rFonts w:cs="Arial"/>
                <w:sz w:val="22"/>
              </w:rPr>
              <w:t>070</w:t>
            </w:r>
          </w:p>
        </w:tc>
      </w:tr>
      <w:tr w:rsidR="00170CE4" w:rsidRPr="000C514B" w14:paraId="1B677F3F" w14:textId="77777777" w:rsidTr="004D7939">
        <w:trPr>
          <w:trHeight w:val="211"/>
          <w:jc w:val="center"/>
        </w:trPr>
        <w:tc>
          <w:tcPr>
            <w:tcW w:w="2053" w:type="dxa"/>
            <w:shd w:val="clear" w:color="auto" w:fill="auto"/>
            <w:noWrap/>
            <w:vAlign w:val="center"/>
          </w:tcPr>
          <w:p w14:paraId="0B2B6898" w14:textId="77777777" w:rsidR="00170CE4" w:rsidRPr="000C514B" w:rsidRDefault="00170CE4" w:rsidP="00D00899">
            <w:pPr>
              <w:spacing w:after="0" w:line="240" w:lineRule="auto"/>
              <w:rPr>
                <w:rFonts w:eastAsia="Times New Roman" w:cs="Arial"/>
                <w:b/>
                <w:bCs/>
                <w:sz w:val="22"/>
                <w:lang w:eastAsia="en-GB"/>
              </w:rPr>
            </w:pPr>
            <w:r w:rsidRPr="000C514B">
              <w:rPr>
                <w:rFonts w:eastAsia="Times New Roman" w:cs="Arial"/>
                <w:b/>
                <w:bCs/>
                <w:sz w:val="22"/>
                <w:lang w:eastAsia="en-GB"/>
              </w:rPr>
              <w:t>Total</w:t>
            </w:r>
          </w:p>
        </w:tc>
        <w:tc>
          <w:tcPr>
            <w:tcW w:w="1011" w:type="dxa"/>
            <w:shd w:val="clear" w:color="auto" w:fill="auto"/>
            <w:noWrap/>
            <w:vAlign w:val="center"/>
          </w:tcPr>
          <w:p w14:paraId="1B584C37" w14:textId="77777777" w:rsidR="00170CE4" w:rsidRPr="004D7939" w:rsidRDefault="00170CE4" w:rsidP="00D00899">
            <w:pPr>
              <w:spacing w:after="0" w:line="240" w:lineRule="auto"/>
              <w:rPr>
                <w:rFonts w:cs="Arial"/>
                <w:b/>
                <w:bCs/>
                <w:sz w:val="22"/>
              </w:rPr>
            </w:pPr>
            <w:r w:rsidRPr="004D7939">
              <w:rPr>
                <w:rFonts w:cs="Arial"/>
                <w:b/>
                <w:bCs/>
                <w:sz w:val="22"/>
              </w:rPr>
              <w:t>50</w:t>
            </w:r>
          </w:p>
        </w:tc>
        <w:tc>
          <w:tcPr>
            <w:tcW w:w="1170" w:type="dxa"/>
            <w:shd w:val="clear" w:color="auto" w:fill="auto"/>
            <w:noWrap/>
            <w:vAlign w:val="center"/>
          </w:tcPr>
          <w:p w14:paraId="257087EA" w14:textId="77777777" w:rsidR="00170CE4" w:rsidRPr="004D7939" w:rsidRDefault="00170CE4" w:rsidP="00D00899">
            <w:pPr>
              <w:spacing w:after="0" w:line="240" w:lineRule="auto"/>
              <w:rPr>
                <w:rFonts w:cs="Arial"/>
                <w:b/>
                <w:sz w:val="22"/>
              </w:rPr>
            </w:pPr>
            <w:r w:rsidRPr="004D7939">
              <w:rPr>
                <w:rFonts w:cs="Arial"/>
                <w:b/>
                <w:sz w:val="22"/>
              </w:rPr>
              <w:t>2762</w:t>
            </w:r>
          </w:p>
        </w:tc>
        <w:tc>
          <w:tcPr>
            <w:tcW w:w="0" w:type="auto"/>
            <w:shd w:val="clear" w:color="auto" w:fill="auto"/>
            <w:noWrap/>
            <w:vAlign w:val="center"/>
          </w:tcPr>
          <w:p w14:paraId="691ADCBE" w14:textId="77777777" w:rsidR="00170CE4" w:rsidRPr="004D7939" w:rsidRDefault="00170CE4" w:rsidP="00D00899">
            <w:pPr>
              <w:spacing w:after="0" w:line="240" w:lineRule="auto"/>
              <w:rPr>
                <w:rFonts w:cs="Arial"/>
                <w:b/>
                <w:sz w:val="22"/>
              </w:rPr>
            </w:pPr>
            <w:r w:rsidRPr="004D7939">
              <w:rPr>
                <w:rFonts w:cs="Arial"/>
                <w:b/>
                <w:sz w:val="22"/>
              </w:rPr>
              <w:t>344</w:t>
            </w:r>
          </w:p>
        </w:tc>
        <w:tc>
          <w:tcPr>
            <w:tcW w:w="0" w:type="auto"/>
            <w:shd w:val="clear" w:color="auto" w:fill="auto"/>
            <w:noWrap/>
            <w:vAlign w:val="center"/>
          </w:tcPr>
          <w:p w14:paraId="469362D4" w14:textId="77777777" w:rsidR="00170CE4" w:rsidRPr="004D7939" w:rsidRDefault="00170CE4" w:rsidP="00193607">
            <w:pPr>
              <w:spacing w:after="0" w:line="240" w:lineRule="auto"/>
              <w:rPr>
                <w:rFonts w:cs="Arial"/>
                <w:b/>
                <w:sz w:val="22"/>
              </w:rPr>
            </w:pPr>
            <w:r w:rsidRPr="004D7939">
              <w:rPr>
                <w:rFonts w:cs="Arial"/>
                <w:b/>
                <w:sz w:val="22"/>
              </w:rPr>
              <w:t>0.</w:t>
            </w:r>
            <w:r w:rsidR="00193607" w:rsidRPr="004D7939">
              <w:rPr>
                <w:rFonts w:cs="Arial"/>
                <w:b/>
                <w:sz w:val="22"/>
              </w:rPr>
              <w:t>1</w:t>
            </w:r>
            <w:r w:rsidR="00193607">
              <w:rPr>
                <w:rFonts w:cs="Arial"/>
                <w:b/>
                <w:sz w:val="22"/>
              </w:rPr>
              <w:t>37</w:t>
            </w:r>
          </w:p>
        </w:tc>
        <w:tc>
          <w:tcPr>
            <w:tcW w:w="0" w:type="auto"/>
            <w:shd w:val="clear" w:color="auto" w:fill="auto"/>
            <w:noWrap/>
            <w:vAlign w:val="center"/>
          </w:tcPr>
          <w:p w14:paraId="1F4337E2" w14:textId="77777777" w:rsidR="00170CE4" w:rsidRPr="004D7939" w:rsidRDefault="00170CE4" w:rsidP="00D00899">
            <w:pPr>
              <w:spacing w:after="0" w:line="240" w:lineRule="auto"/>
              <w:rPr>
                <w:rFonts w:cs="Arial"/>
                <w:b/>
                <w:sz w:val="22"/>
              </w:rPr>
            </w:pPr>
            <w:r w:rsidRPr="004D7939">
              <w:rPr>
                <w:rFonts w:cs="Arial"/>
                <w:b/>
                <w:sz w:val="22"/>
              </w:rPr>
              <w:t>193</w:t>
            </w:r>
          </w:p>
        </w:tc>
        <w:tc>
          <w:tcPr>
            <w:tcW w:w="1440" w:type="dxa"/>
            <w:shd w:val="clear" w:color="auto" w:fill="auto"/>
            <w:noWrap/>
            <w:vAlign w:val="center"/>
          </w:tcPr>
          <w:p w14:paraId="70C39CE9" w14:textId="77777777" w:rsidR="00170CE4" w:rsidRPr="004D7939" w:rsidRDefault="00170CE4" w:rsidP="00193607">
            <w:pPr>
              <w:spacing w:after="0" w:line="240" w:lineRule="auto"/>
              <w:rPr>
                <w:rFonts w:cs="Arial"/>
                <w:b/>
                <w:sz w:val="22"/>
              </w:rPr>
            </w:pPr>
            <w:r w:rsidRPr="004D7939">
              <w:rPr>
                <w:rFonts w:cs="Arial"/>
                <w:b/>
                <w:sz w:val="22"/>
              </w:rPr>
              <w:t>0.</w:t>
            </w:r>
            <w:r w:rsidR="00193607" w:rsidRPr="004D7939">
              <w:rPr>
                <w:rFonts w:cs="Arial"/>
                <w:b/>
                <w:sz w:val="22"/>
              </w:rPr>
              <w:t>0</w:t>
            </w:r>
            <w:r w:rsidR="00193607">
              <w:rPr>
                <w:rFonts w:cs="Arial"/>
                <w:b/>
                <w:sz w:val="22"/>
              </w:rPr>
              <w:t>63</w:t>
            </w:r>
          </w:p>
        </w:tc>
      </w:tr>
    </w:tbl>
    <w:p w14:paraId="6C895D3D" w14:textId="77777777" w:rsidR="00443570" w:rsidRPr="00CB154D" w:rsidRDefault="00443570" w:rsidP="00150A64">
      <w:pPr>
        <w:spacing w:line="480" w:lineRule="auto"/>
        <w:rPr>
          <w:rFonts w:cs="Arial"/>
          <w:sz w:val="22"/>
        </w:rPr>
      </w:pPr>
    </w:p>
    <w:p w14:paraId="6CCAE6B1" w14:textId="6848C225" w:rsidR="00170CE4" w:rsidRDefault="00170CE4" w:rsidP="00150A64">
      <w:pPr>
        <w:spacing w:line="480" w:lineRule="auto"/>
        <w:rPr>
          <w:rFonts w:cs="Arial"/>
          <w:sz w:val="22"/>
        </w:rPr>
      </w:pPr>
      <w:r w:rsidRPr="00CB154D">
        <w:rPr>
          <w:rFonts w:cs="Arial"/>
          <w:sz w:val="22"/>
        </w:rPr>
        <w:t xml:space="preserve">A </w:t>
      </w:r>
      <w:r>
        <w:rPr>
          <w:rFonts w:cs="Arial"/>
          <w:sz w:val="22"/>
        </w:rPr>
        <w:t xml:space="preserve">moderately strong </w:t>
      </w:r>
      <w:r w:rsidRPr="00CB154D">
        <w:rPr>
          <w:rFonts w:cs="Arial"/>
          <w:sz w:val="22"/>
        </w:rPr>
        <w:t>positive correlation of 0.</w:t>
      </w:r>
      <w:r>
        <w:rPr>
          <w:rFonts w:cs="Arial"/>
          <w:sz w:val="22"/>
        </w:rPr>
        <w:t>4</w:t>
      </w:r>
      <w:r w:rsidR="00571912">
        <w:rPr>
          <w:rFonts w:cs="Arial"/>
          <w:sz w:val="22"/>
        </w:rPr>
        <w:t>7</w:t>
      </w:r>
      <w:r w:rsidRPr="00CB154D">
        <w:rPr>
          <w:rFonts w:cs="Arial"/>
          <w:sz w:val="22"/>
        </w:rPr>
        <w:t xml:space="preserve"> was observed between </w:t>
      </w:r>
      <w:r w:rsidR="00E4140B">
        <w:rPr>
          <w:rFonts w:cs="Arial"/>
          <w:sz w:val="22"/>
        </w:rPr>
        <w:t xml:space="preserve">the </w:t>
      </w:r>
      <w:r>
        <w:rPr>
          <w:rFonts w:cs="Arial"/>
          <w:sz w:val="22"/>
        </w:rPr>
        <w:t xml:space="preserve">mean </w:t>
      </w:r>
      <w:r w:rsidR="00E4140B">
        <w:rPr>
          <w:rFonts w:cs="Arial"/>
          <w:sz w:val="22"/>
        </w:rPr>
        <w:t xml:space="preserve">monthly </w:t>
      </w:r>
      <w:r w:rsidRPr="00CB154D">
        <w:rPr>
          <w:rFonts w:cs="Arial"/>
          <w:sz w:val="22"/>
        </w:rPr>
        <w:t>number</w:t>
      </w:r>
      <w:r>
        <w:rPr>
          <w:rFonts w:cs="Arial"/>
          <w:sz w:val="22"/>
        </w:rPr>
        <w:t xml:space="preserve"> of patients</w:t>
      </w:r>
      <w:r w:rsidRPr="00CB154D">
        <w:rPr>
          <w:rFonts w:cs="Arial"/>
          <w:sz w:val="22"/>
        </w:rPr>
        <w:t xml:space="preserve"> reported</w:t>
      </w:r>
      <w:r>
        <w:rPr>
          <w:rFonts w:cs="Arial"/>
          <w:sz w:val="22"/>
        </w:rPr>
        <w:t xml:space="preserve"> </w:t>
      </w:r>
      <w:r w:rsidRPr="00CB154D">
        <w:rPr>
          <w:rFonts w:cs="Arial"/>
          <w:sz w:val="22"/>
        </w:rPr>
        <w:t xml:space="preserve">on screening and </w:t>
      </w:r>
      <w:r w:rsidR="00E4140B">
        <w:rPr>
          <w:rFonts w:cs="Arial"/>
          <w:sz w:val="22"/>
        </w:rPr>
        <w:t xml:space="preserve">the </w:t>
      </w:r>
      <w:r>
        <w:rPr>
          <w:rFonts w:cs="Arial"/>
          <w:sz w:val="22"/>
        </w:rPr>
        <w:t xml:space="preserve">mean </w:t>
      </w:r>
      <w:r w:rsidRPr="00CB154D">
        <w:rPr>
          <w:rFonts w:cs="Arial"/>
          <w:sz w:val="22"/>
        </w:rPr>
        <w:t xml:space="preserve">number of participants each site </w:t>
      </w:r>
      <w:r>
        <w:rPr>
          <w:rFonts w:cs="Arial"/>
          <w:sz w:val="22"/>
        </w:rPr>
        <w:lastRenderedPageBreak/>
        <w:t xml:space="preserve">actually </w:t>
      </w:r>
      <w:r w:rsidRPr="00CB154D">
        <w:rPr>
          <w:rFonts w:cs="Arial"/>
          <w:sz w:val="22"/>
        </w:rPr>
        <w:t xml:space="preserve">recruited </w:t>
      </w:r>
      <w:r>
        <w:rPr>
          <w:rFonts w:cs="Arial"/>
          <w:sz w:val="22"/>
        </w:rPr>
        <w:t xml:space="preserve">per month </w:t>
      </w:r>
      <w:r w:rsidRPr="00CB154D">
        <w:rPr>
          <w:rFonts w:cs="Arial"/>
          <w:sz w:val="22"/>
        </w:rPr>
        <w:t xml:space="preserve">(Figure </w:t>
      </w:r>
      <w:r>
        <w:rPr>
          <w:rFonts w:cs="Arial"/>
          <w:sz w:val="22"/>
        </w:rPr>
        <w:t>4</w:t>
      </w:r>
      <w:r w:rsidRPr="00CB154D">
        <w:rPr>
          <w:rFonts w:cs="Arial"/>
          <w:sz w:val="22"/>
        </w:rPr>
        <w:t>)</w:t>
      </w:r>
      <w:r w:rsidR="00C14F6A">
        <w:rPr>
          <w:rFonts w:cs="Arial"/>
          <w:sz w:val="22"/>
        </w:rPr>
        <w:t>.</w:t>
      </w:r>
      <w:r w:rsidRPr="00CB154D">
        <w:rPr>
          <w:rFonts w:cs="Arial"/>
          <w:sz w:val="22"/>
        </w:rPr>
        <w:t xml:space="preserve"> </w:t>
      </w:r>
      <w:r w:rsidR="00C14F6A">
        <w:rPr>
          <w:rFonts w:cs="Arial"/>
          <w:sz w:val="22"/>
        </w:rPr>
        <w:t>S</w:t>
      </w:r>
      <w:r>
        <w:rPr>
          <w:rFonts w:cs="Arial"/>
          <w:sz w:val="22"/>
        </w:rPr>
        <w:t xml:space="preserve">ites </w:t>
      </w:r>
      <w:r w:rsidRPr="00CB154D">
        <w:rPr>
          <w:rFonts w:cs="Arial"/>
          <w:sz w:val="22"/>
        </w:rPr>
        <w:t>recruiting more than the overall median of 0.0</w:t>
      </w:r>
      <w:r>
        <w:rPr>
          <w:rFonts w:cs="Arial"/>
          <w:sz w:val="22"/>
        </w:rPr>
        <w:t>4</w:t>
      </w:r>
      <w:r w:rsidRPr="00CB154D">
        <w:rPr>
          <w:rFonts w:cs="Arial"/>
          <w:sz w:val="22"/>
        </w:rPr>
        <w:t xml:space="preserve"> patients per </w:t>
      </w:r>
      <w:r>
        <w:rPr>
          <w:rFonts w:cs="Arial"/>
          <w:sz w:val="22"/>
        </w:rPr>
        <w:t xml:space="preserve">screening </w:t>
      </w:r>
      <w:r w:rsidRPr="00CB154D">
        <w:rPr>
          <w:rFonts w:cs="Arial"/>
          <w:sz w:val="22"/>
        </w:rPr>
        <w:t xml:space="preserve">month </w:t>
      </w:r>
      <w:r w:rsidR="00C14F6A">
        <w:rPr>
          <w:rFonts w:cs="Arial"/>
          <w:sz w:val="22"/>
        </w:rPr>
        <w:t>reported</w:t>
      </w:r>
      <w:r w:rsidRPr="00CB154D">
        <w:rPr>
          <w:rFonts w:cs="Arial"/>
          <w:sz w:val="22"/>
        </w:rPr>
        <w:t xml:space="preserve"> a median of 0.3</w:t>
      </w:r>
      <w:r>
        <w:rPr>
          <w:rFonts w:cs="Arial"/>
          <w:sz w:val="22"/>
        </w:rPr>
        <w:t>8 screened</w:t>
      </w:r>
      <w:r w:rsidRPr="00CB154D">
        <w:rPr>
          <w:rFonts w:cs="Arial"/>
          <w:sz w:val="22"/>
        </w:rPr>
        <w:t xml:space="preserve"> patients per month, vs 0.</w:t>
      </w:r>
      <w:r>
        <w:rPr>
          <w:rFonts w:cs="Arial"/>
          <w:sz w:val="22"/>
        </w:rPr>
        <w:t>20</w:t>
      </w:r>
      <w:r w:rsidRPr="00CB154D">
        <w:rPr>
          <w:rFonts w:cs="Arial"/>
          <w:sz w:val="22"/>
        </w:rPr>
        <w:t xml:space="preserve"> for the lower recruiters</w:t>
      </w:r>
      <w:r>
        <w:rPr>
          <w:rFonts w:cs="Arial"/>
          <w:sz w:val="22"/>
        </w:rPr>
        <w:t xml:space="preserve"> (Mann Whitney p=0.015). Higher recruiting sites also reported a higher acceptance rate (p&lt;0.0001) (Table 3)</w:t>
      </w:r>
      <w:r w:rsidRPr="00CB154D">
        <w:rPr>
          <w:rFonts w:cs="Arial"/>
          <w:sz w:val="22"/>
        </w:rPr>
        <w:t xml:space="preserve">. </w:t>
      </w:r>
    </w:p>
    <w:p w14:paraId="3F01061E" w14:textId="77777777" w:rsidR="00170CE4" w:rsidRPr="00592446" w:rsidRDefault="00170CE4" w:rsidP="00150A64">
      <w:pPr>
        <w:spacing w:line="480" w:lineRule="auto"/>
        <w:rPr>
          <w:rFonts w:cs="Arial"/>
          <w:b/>
          <w:sz w:val="22"/>
        </w:rPr>
      </w:pPr>
      <w:r w:rsidRPr="00592446">
        <w:rPr>
          <w:rFonts w:cs="Arial"/>
          <w:b/>
          <w:sz w:val="22"/>
        </w:rPr>
        <w:t xml:space="preserve">Table 3. </w:t>
      </w:r>
      <w:r>
        <w:rPr>
          <w:rFonts w:cs="Arial"/>
          <w:b/>
          <w:bCs/>
          <w:sz w:val="22"/>
        </w:rPr>
        <w:t>A</w:t>
      </w:r>
      <w:r w:rsidRPr="00592446">
        <w:rPr>
          <w:rFonts w:cs="Arial"/>
          <w:b/>
          <w:bCs/>
          <w:sz w:val="22"/>
        </w:rPr>
        <w:t>cceptance rate</w:t>
      </w:r>
      <w:r>
        <w:rPr>
          <w:rFonts w:cs="Arial"/>
          <w:b/>
          <w:bCs/>
          <w:sz w:val="22"/>
        </w:rPr>
        <w:t>s and screening activity by recruitment activity</w:t>
      </w:r>
    </w:p>
    <w:tbl>
      <w:tblPr>
        <w:tblStyle w:val="TableGrid"/>
        <w:tblW w:w="10665" w:type="dxa"/>
        <w:jc w:val="center"/>
        <w:tblLayout w:type="fixed"/>
        <w:tblLook w:val="04A0" w:firstRow="1" w:lastRow="0" w:firstColumn="1" w:lastColumn="0" w:noHBand="0" w:noVBand="1"/>
      </w:tblPr>
      <w:tblGrid>
        <w:gridCol w:w="1757"/>
        <w:gridCol w:w="901"/>
        <w:gridCol w:w="1058"/>
        <w:gridCol w:w="1634"/>
        <w:gridCol w:w="1440"/>
        <w:gridCol w:w="1098"/>
        <w:gridCol w:w="1407"/>
        <w:gridCol w:w="1370"/>
      </w:tblGrid>
      <w:tr w:rsidR="00170CE4" w:rsidRPr="007A66FA" w14:paraId="47ECCA76" w14:textId="77777777" w:rsidTr="00E67DA3">
        <w:trPr>
          <w:trHeight w:val="1425"/>
          <w:jc w:val="center"/>
        </w:trPr>
        <w:tc>
          <w:tcPr>
            <w:tcW w:w="1757" w:type="dxa"/>
            <w:hideMark/>
          </w:tcPr>
          <w:p w14:paraId="25548371" w14:textId="77777777" w:rsidR="00170CE4" w:rsidRPr="007A66FA" w:rsidRDefault="00170CE4" w:rsidP="00D00899">
            <w:pPr>
              <w:rPr>
                <w:rFonts w:cs="Arial"/>
                <w:b/>
                <w:bCs/>
                <w:sz w:val="22"/>
              </w:rPr>
            </w:pPr>
          </w:p>
        </w:tc>
        <w:tc>
          <w:tcPr>
            <w:tcW w:w="901" w:type="dxa"/>
            <w:hideMark/>
          </w:tcPr>
          <w:p w14:paraId="36435806" w14:textId="77777777" w:rsidR="00170CE4" w:rsidRPr="007A66FA" w:rsidRDefault="00170CE4" w:rsidP="00D00899">
            <w:pPr>
              <w:rPr>
                <w:rFonts w:cs="Arial"/>
                <w:b/>
                <w:bCs/>
                <w:sz w:val="22"/>
              </w:rPr>
            </w:pPr>
            <w:r w:rsidRPr="007A66FA">
              <w:rPr>
                <w:rFonts w:cs="Arial"/>
                <w:b/>
                <w:bCs/>
                <w:sz w:val="22"/>
              </w:rPr>
              <w:t xml:space="preserve">No. </w:t>
            </w:r>
            <w:r>
              <w:rPr>
                <w:rFonts w:cs="Arial"/>
                <w:b/>
                <w:bCs/>
                <w:sz w:val="22"/>
              </w:rPr>
              <w:t>sites</w:t>
            </w:r>
          </w:p>
        </w:tc>
        <w:tc>
          <w:tcPr>
            <w:tcW w:w="1058" w:type="dxa"/>
            <w:hideMark/>
          </w:tcPr>
          <w:p w14:paraId="5094AD14" w14:textId="77777777" w:rsidR="00170CE4" w:rsidRPr="007A66FA" w:rsidRDefault="00170CE4" w:rsidP="00D00899">
            <w:pPr>
              <w:rPr>
                <w:rFonts w:cs="Arial"/>
                <w:b/>
                <w:bCs/>
                <w:sz w:val="22"/>
              </w:rPr>
            </w:pPr>
            <w:r w:rsidRPr="007A66FA">
              <w:rPr>
                <w:rFonts w:cs="Arial"/>
                <w:b/>
                <w:bCs/>
                <w:sz w:val="22"/>
              </w:rPr>
              <w:t xml:space="preserve">No. </w:t>
            </w:r>
            <w:r>
              <w:rPr>
                <w:rFonts w:cs="Arial"/>
                <w:b/>
                <w:bCs/>
                <w:sz w:val="22"/>
              </w:rPr>
              <w:t>centre</w:t>
            </w:r>
            <w:r w:rsidRPr="007A66FA">
              <w:rPr>
                <w:rFonts w:cs="Arial"/>
                <w:b/>
                <w:bCs/>
                <w:sz w:val="22"/>
              </w:rPr>
              <w:t xml:space="preserve"> months</w:t>
            </w:r>
          </w:p>
        </w:tc>
        <w:tc>
          <w:tcPr>
            <w:tcW w:w="1634" w:type="dxa"/>
            <w:hideMark/>
          </w:tcPr>
          <w:p w14:paraId="72C0BC5E" w14:textId="77777777" w:rsidR="00170CE4" w:rsidRPr="007A66FA" w:rsidRDefault="00170CE4" w:rsidP="00D00899">
            <w:pPr>
              <w:rPr>
                <w:rFonts w:cs="Arial"/>
                <w:b/>
                <w:bCs/>
                <w:sz w:val="22"/>
              </w:rPr>
            </w:pPr>
            <w:r w:rsidRPr="007A66FA">
              <w:rPr>
                <w:rFonts w:cs="Arial"/>
                <w:b/>
                <w:bCs/>
                <w:sz w:val="22"/>
              </w:rPr>
              <w:t>Median pts reported monthly</w:t>
            </w:r>
          </w:p>
        </w:tc>
        <w:tc>
          <w:tcPr>
            <w:tcW w:w="1440" w:type="dxa"/>
            <w:hideMark/>
          </w:tcPr>
          <w:p w14:paraId="670755C3" w14:textId="77777777" w:rsidR="00170CE4" w:rsidRPr="007A66FA" w:rsidRDefault="00170CE4" w:rsidP="00D00899">
            <w:pPr>
              <w:rPr>
                <w:rFonts w:cs="Arial"/>
                <w:b/>
                <w:bCs/>
                <w:sz w:val="22"/>
              </w:rPr>
            </w:pPr>
            <w:r w:rsidRPr="007A66FA">
              <w:rPr>
                <w:rFonts w:cs="Arial"/>
                <w:b/>
                <w:bCs/>
                <w:sz w:val="22"/>
              </w:rPr>
              <w:t>Median eligible pts reported monthly</w:t>
            </w:r>
          </w:p>
        </w:tc>
        <w:tc>
          <w:tcPr>
            <w:tcW w:w="1098" w:type="dxa"/>
            <w:hideMark/>
          </w:tcPr>
          <w:p w14:paraId="1F71FE2C" w14:textId="77777777" w:rsidR="00170CE4" w:rsidRPr="007A66FA" w:rsidRDefault="00170CE4" w:rsidP="00D00899">
            <w:pPr>
              <w:rPr>
                <w:rFonts w:cs="Arial"/>
                <w:b/>
                <w:bCs/>
                <w:sz w:val="22"/>
              </w:rPr>
            </w:pPr>
            <w:r w:rsidRPr="007A66FA">
              <w:rPr>
                <w:rFonts w:cs="Arial"/>
                <w:b/>
                <w:bCs/>
                <w:sz w:val="22"/>
              </w:rPr>
              <w:t>Median reported monthly recruitment</w:t>
            </w:r>
          </w:p>
        </w:tc>
        <w:tc>
          <w:tcPr>
            <w:tcW w:w="1407" w:type="dxa"/>
          </w:tcPr>
          <w:p w14:paraId="733099C6" w14:textId="77777777" w:rsidR="00170CE4" w:rsidRPr="007A66FA" w:rsidRDefault="00170CE4" w:rsidP="00D00899">
            <w:pPr>
              <w:rPr>
                <w:rFonts w:cs="Arial"/>
                <w:b/>
                <w:bCs/>
                <w:sz w:val="22"/>
              </w:rPr>
            </w:pPr>
            <w:r w:rsidRPr="007A66FA">
              <w:rPr>
                <w:rFonts w:cs="Arial"/>
                <w:b/>
                <w:bCs/>
                <w:sz w:val="22"/>
              </w:rPr>
              <w:t>Median acceptance rate (%)</w:t>
            </w:r>
          </w:p>
        </w:tc>
        <w:tc>
          <w:tcPr>
            <w:tcW w:w="1370" w:type="dxa"/>
            <w:hideMark/>
          </w:tcPr>
          <w:p w14:paraId="2A883F2F" w14:textId="77777777" w:rsidR="00170CE4" w:rsidRPr="007A66FA" w:rsidRDefault="00170CE4" w:rsidP="00D00899">
            <w:pPr>
              <w:rPr>
                <w:rFonts w:cs="Arial"/>
                <w:b/>
                <w:bCs/>
                <w:sz w:val="22"/>
              </w:rPr>
            </w:pPr>
            <w:r w:rsidRPr="007A66FA">
              <w:rPr>
                <w:rFonts w:cs="Arial"/>
                <w:b/>
                <w:bCs/>
                <w:sz w:val="22"/>
              </w:rPr>
              <w:t>Median expected logs received</w:t>
            </w:r>
            <w:r w:rsidR="0037330E">
              <w:rPr>
                <w:rFonts w:cs="Arial"/>
                <w:b/>
                <w:bCs/>
                <w:sz w:val="22"/>
              </w:rPr>
              <w:t xml:space="preserve"> (%)</w:t>
            </w:r>
          </w:p>
        </w:tc>
      </w:tr>
      <w:tr w:rsidR="00170CE4" w:rsidRPr="007A66FA" w14:paraId="57FA8FE9" w14:textId="77777777" w:rsidTr="00E67DA3">
        <w:trPr>
          <w:trHeight w:val="237"/>
          <w:jc w:val="center"/>
        </w:trPr>
        <w:tc>
          <w:tcPr>
            <w:tcW w:w="1757" w:type="dxa"/>
            <w:noWrap/>
            <w:hideMark/>
          </w:tcPr>
          <w:p w14:paraId="621FE948" w14:textId="77777777" w:rsidR="00170CE4" w:rsidRPr="007A66FA" w:rsidRDefault="00170CE4" w:rsidP="00D00899">
            <w:pPr>
              <w:rPr>
                <w:rFonts w:cs="Arial"/>
                <w:sz w:val="22"/>
              </w:rPr>
            </w:pPr>
            <w:r w:rsidRPr="007A66FA">
              <w:rPr>
                <w:rFonts w:cs="Arial"/>
                <w:sz w:val="22"/>
              </w:rPr>
              <w:t>Low recruit</w:t>
            </w:r>
            <w:r>
              <w:rPr>
                <w:rFonts w:cs="Arial"/>
                <w:sz w:val="22"/>
              </w:rPr>
              <w:t xml:space="preserve">ing sites </w:t>
            </w:r>
            <w:r w:rsidRPr="007A66FA">
              <w:rPr>
                <w:rFonts w:cs="Arial"/>
                <w:sz w:val="22"/>
              </w:rPr>
              <w:t xml:space="preserve"> (under 0.04 </w:t>
            </w:r>
            <w:r>
              <w:rPr>
                <w:rFonts w:cs="Arial"/>
                <w:sz w:val="22"/>
              </w:rPr>
              <w:t>patients per screening month</w:t>
            </w:r>
            <w:r w:rsidRPr="007A66FA">
              <w:rPr>
                <w:rFonts w:cs="Arial"/>
                <w:sz w:val="22"/>
              </w:rPr>
              <w:t>)</w:t>
            </w:r>
          </w:p>
        </w:tc>
        <w:tc>
          <w:tcPr>
            <w:tcW w:w="901" w:type="dxa"/>
            <w:noWrap/>
            <w:hideMark/>
          </w:tcPr>
          <w:p w14:paraId="7D4555E1" w14:textId="77777777" w:rsidR="00170CE4" w:rsidRPr="007A66FA" w:rsidRDefault="00170CE4" w:rsidP="00D00899">
            <w:pPr>
              <w:rPr>
                <w:rFonts w:cs="Arial"/>
                <w:sz w:val="22"/>
              </w:rPr>
            </w:pPr>
            <w:r>
              <w:rPr>
                <w:rFonts w:cs="Arial"/>
                <w:sz w:val="22"/>
              </w:rPr>
              <w:t>35</w:t>
            </w:r>
          </w:p>
        </w:tc>
        <w:tc>
          <w:tcPr>
            <w:tcW w:w="1058" w:type="dxa"/>
            <w:noWrap/>
            <w:hideMark/>
          </w:tcPr>
          <w:p w14:paraId="67FC9A10" w14:textId="77777777" w:rsidR="00170CE4" w:rsidRPr="007A66FA" w:rsidRDefault="00170CE4" w:rsidP="00D00899">
            <w:pPr>
              <w:rPr>
                <w:rFonts w:cs="Arial"/>
                <w:sz w:val="22"/>
              </w:rPr>
            </w:pPr>
            <w:r w:rsidRPr="007A66FA">
              <w:rPr>
                <w:rFonts w:cs="Arial"/>
                <w:sz w:val="22"/>
              </w:rPr>
              <w:t>1299</w:t>
            </w:r>
          </w:p>
        </w:tc>
        <w:tc>
          <w:tcPr>
            <w:tcW w:w="1634" w:type="dxa"/>
            <w:noWrap/>
            <w:hideMark/>
          </w:tcPr>
          <w:p w14:paraId="60AF456E" w14:textId="77777777" w:rsidR="00170CE4" w:rsidRPr="007A66FA" w:rsidRDefault="00170CE4" w:rsidP="00D00899">
            <w:pPr>
              <w:rPr>
                <w:rFonts w:cs="Arial"/>
                <w:sz w:val="22"/>
              </w:rPr>
            </w:pPr>
            <w:r w:rsidRPr="007A66FA">
              <w:rPr>
                <w:rFonts w:cs="Arial"/>
                <w:sz w:val="22"/>
              </w:rPr>
              <w:t>0.20</w:t>
            </w:r>
          </w:p>
        </w:tc>
        <w:tc>
          <w:tcPr>
            <w:tcW w:w="1440" w:type="dxa"/>
            <w:noWrap/>
            <w:hideMark/>
          </w:tcPr>
          <w:p w14:paraId="3F078333" w14:textId="77777777" w:rsidR="00170CE4" w:rsidRPr="007A66FA" w:rsidRDefault="00170CE4" w:rsidP="00D00899">
            <w:pPr>
              <w:rPr>
                <w:rFonts w:cs="Arial"/>
                <w:sz w:val="22"/>
              </w:rPr>
            </w:pPr>
            <w:r>
              <w:rPr>
                <w:rFonts w:cs="Arial"/>
                <w:sz w:val="22"/>
              </w:rPr>
              <w:t>0</w:t>
            </w:r>
            <w:r w:rsidR="0037330E">
              <w:rPr>
                <w:rFonts w:cs="Arial"/>
                <w:sz w:val="22"/>
              </w:rPr>
              <w:t>.</w:t>
            </w:r>
            <w:r>
              <w:rPr>
                <w:rFonts w:cs="Arial"/>
                <w:sz w:val="22"/>
              </w:rPr>
              <w:t>05</w:t>
            </w:r>
          </w:p>
        </w:tc>
        <w:tc>
          <w:tcPr>
            <w:tcW w:w="1098" w:type="dxa"/>
            <w:noWrap/>
            <w:hideMark/>
          </w:tcPr>
          <w:p w14:paraId="1E410722" w14:textId="77777777" w:rsidR="00170CE4" w:rsidRPr="007A66FA" w:rsidRDefault="00170CE4" w:rsidP="00D00899">
            <w:pPr>
              <w:rPr>
                <w:rFonts w:cs="Arial"/>
                <w:sz w:val="22"/>
              </w:rPr>
            </w:pPr>
            <w:r w:rsidRPr="007A66FA">
              <w:rPr>
                <w:rFonts w:cs="Arial"/>
                <w:sz w:val="22"/>
              </w:rPr>
              <w:t>0.00</w:t>
            </w:r>
          </w:p>
        </w:tc>
        <w:tc>
          <w:tcPr>
            <w:tcW w:w="1407" w:type="dxa"/>
          </w:tcPr>
          <w:p w14:paraId="3FBB6164" w14:textId="77777777" w:rsidR="00170CE4" w:rsidRPr="007A66FA" w:rsidRDefault="00170CE4" w:rsidP="00D00899">
            <w:pPr>
              <w:rPr>
                <w:rFonts w:cs="Arial"/>
                <w:sz w:val="22"/>
              </w:rPr>
            </w:pPr>
            <w:r>
              <w:rPr>
                <w:rFonts w:cs="Arial"/>
                <w:sz w:val="22"/>
              </w:rPr>
              <w:t>0</w:t>
            </w:r>
          </w:p>
        </w:tc>
        <w:tc>
          <w:tcPr>
            <w:tcW w:w="1370" w:type="dxa"/>
            <w:noWrap/>
            <w:hideMark/>
          </w:tcPr>
          <w:p w14:paraId="12942275" w14:textId="77777777" w:rsidR="00170CE4" w:rsidRPr="007A66FA" w:rsidRDefault="00170CE4" w:rsidP="00D00899">
            <w:pPr>
              <w:rPr>
                <w:rFonts w:cs="Arial"/>
                <w:sz w:val="22"/>
              </w:rPr>
            </w:pPr>
            <w:r>
              <w:rPr>
                <w:rFonts w:cs="Arial"/>
                <w:sz w:val="22"/>
              </w:rPr>
              <w:t>44.7</w:t>
            </w:r>
          </w:p>
        </w:tc>
      </w:tr>
      <w:tr w:rsidR="00170CE4" w:rsidRPr="007A66FA" w14:paraId="685035ED" w14:textId="77777777" w:rsidTr="00E67DA3">
        <w:trPr>
          <w:trHeight w:val="237"/>
          <w:jc w:val="center"/>
        </w:trPr>
        <w:tc>
          <w:tcPr>
            <w:tcW w:w="1757" w:type="dxa"/>
            <w:noWrap/>
            <w:hideMark/>
          </w:tcPr>
          <w:p w14:paraId="426FBA55" w14:textId="77777777" w:rsidR="00170CE4" w:rsidRPr="007A66FA" w:rsidRDefault="00170CE4" w:rsidP="00D00899">
            <w:pPr>
              <w:rPr>
                <w:rFonts w:cs="Arial"/>
                <w:sz w:val="22"/>
              </w:rPr>
            </w:pPr>
            <w:r w:rsidRPr="007A66FA">
              <w:rPr>
                <w:rFonts w:cs="Arial"/>
                <w:sz w:val="22"/>
              </w:rPr>
              <w:t>High recruit</w:t>
            </w:r>
            <w:r>
              <w:rPr>
                <w:rFonts w:cs="Arial"/>
                <w:sz w:val="22"/>
              </w:rPr>
              <w:t>ing sites</w:t>
            </w:r>
            <w:r w:rsidRPr="007A66FA">
              <w:rPr>
                <w:rFonts w:cs="Arial"/>
                <w:sz w:val="22"/>
              </w:rPr>
              <w:t xml:space="preserve"> (over 0.04 </w:t>
            </w:r>
            <w:r>
              <w:rPr>
                <w:rFonts w:cs="Arial"/>
                <w:sz w:val="22"/>
              </w:rPr>
              <w:t>patients per screening month</w:t>
            </w:r>
            <w:r w:rsidRPr="007A66FA">
              <w:rPr>
                <w:rFonts w:cs="Arial"/>
                <w:sz w:val="22"/>
              </w:rPr>
              <w:t>)</w:t>
            </w:r>
          </w:p>
        </w:tc>
        <w:tc>
          <w:tcPr>
            <w:tcW w:w="901" w:type="dxa"/>
            <w:noWrap/>
            <w:hideMark/>
          </w:tcPr>
          <w:p w14:paraId="534C1CCE" w14:textId="77777777" w:rsidR="00170CE4" w:rsidRPr="007A66FA" w:rsidRDefault="00170CE4" w:rsidP="00D00899">
            <w:pPr>
              <w:rPr>
                <w:rFonts w:cs="Arial"/>
                <w:sz w:val="22"/>
              </w:rPr>
            </w:pPr>
            <w:r>
              <w:rPr>
                <w:rFonts w:cs="Arial"/>
                <w:sz w:val="22"/>
              </w:rPr>
              <w:t>36</w:t>
            </w:r>
          </w:p>
        </w:tc>
        <w:tc>
          <w:tcPr>
            <w:tcW w:w="1058" w:type="dxa"/>
            <w:noWrap/>
            <w:hideMark/>
          </w:tcPr>
          <w:p w14:paraId="29F9E114" w14:textId="77777777" w:rsidR="00170CE4" w:rsidRPr="007A66FA" w:rsidRDefault="00170CE4" w:rsidP="00D00899">
            <w:pPr>
              <w:rPr>
                <w:rFonts w:cs="Arial"/>
                <w:sz w:val="22"/>
              </w:rPr>
            </w:pPr>
            <w:r w:rsidRPr="007A66FA">
              <w:rPr>
                <w:rFonts w:cs="Arial"/>
                <w:sz w:val="22"/>
              </w:rPr>
              <w:t>1469</w:t>
            </w:r>
          </w:p>
        </w:tc>
        <w:tc>
          <w:tcPr>
            <w:tcW w:w="1634" w:type="dxa"/>
            <w:noWrap/>
            <w:hideMark/>
          </w:tcPr>
          <w:p w14:paraId="723C98B9" w14:textId="77777777" w:rsidR="00170CE4" w:rsidRPr="007A66FA" w:rsidRDefault="00170CE4" w:rsidP="00D00899">
            <w:pPr>
              <w:rPr>
                <w:rFonts w:cs="Arial"/>
                <w:sz w:val="22"/>
              </w:rPr>
            </w:pPr>
            <w:r w:rsidRPr="007A66FA">
              <w:rPr>
                <w:rFonts w:cs="Arial"/>
                <w:sz w:val="22"/>
              </w:rPr>
              <w:t>0.38</w:t>
            </w:r>
          </w:p>
        </w:tc>
        <w:tc>
          <w:tcPr>
            <w:tcW w:w="1440" w:type="dxa"/>
            <w:noWrap/>
            <w:hideMark/>
          </w:tcPr>
          <w:p w14:paraId="19BBF6F5" w14:textId="77777777" w:rsidR="00170CE4" w:rsidRPr="007A66FA" w:rsidRDefault="00170CE4" w:rsidP="00D00899">
            <w:pPr>
              <w:rPr>
                <w:rFonts w:cs="Arial"/>
                <w:sz w:val="22"/>
              </w:rPr>
            </w:pPr>
            <w:r w:rsidRPr="007A66FA">
              <w:rPr>
                <w:rFonts w:cs="Arial"/>
                <w:sz w:val="22"/>
              </w:rPr>
              <w:t>0.1</w:t>
            </w:r>
            <w:r>
              <w:rPr>
                <w:rFonts w:cs="Arial"/>
                <w:sz w:val="22"/>
              </w:rPr>
              <w:t>4</w:t>
            </w:r>
          </w:p>
        </w:tc>
        <w:tc>
          <w:tcPr>
            <w:tcW w:w="1098" w:type="dxa"/>
            <w:noWrap/>
            <w:hideMark/>
          </w:tcPr>
          <w:p w14:paraId="5AFDD152" w14:textId="77777777" w:rsidR="00170CE4" w:rsidRPr="007A66FA" w:rsidRDefault="00170CE4" w:rsidP="00D00899">
            <w:pPr>
              <w:rPr>
                <w:rFonts w:cs="Arial"/>
                <w:sz w:val="22"/>
              </w:rPr>
            </w:pPr>
            <w:r w:rsidRPr="007A66FA">
              <w:rPr>
                <w:rFonts w:cs="Arial"/>
                <w:sz w:val="22"/>
              </w:rPr>
              <w:t>0.08</w:t>
            </w:r>
          </w:p>
        </w:tc>
        <w:tc>
          <w:tcPr>
            <w:tcW w:w="1407" w:type="dxa"/>
          </w:tcPr>
          <w:p w14:paraId="56541918" w14:textId="77777777" w:rsidR="00170CE4" w:rsidRPr="007A66FA" w:rsidRDefault="00170CE4" w:rsidP="00D00899">
            <w:pPr>
              <w:rPr>
                <w:rFonts w:cs="Arial"/>
                <w:sz w:val="22"/>
              </w:rPr>
            </w:pPr>
            <w:r w:rsidRPr="007A66FA">
              <w:rPr>
                <w:rFonts w:cs="Arial"/>
                <w:sz w:val="22"/>
              </w:rPr>
              <w:t>50</w:t>
            </w:r>
            <w:r>
              <w:rPr>
                <w:rFonts w:cs="Arial"/>
                <w:sz w:val="22"/>
              </w:rPr>
              <w:t>.0</w:t>
            </w:r>
          </w:p>
        </w:tc>
        <w:tc>
          <w:tcPr>
            <w:tcW w:w="1370" w:type="dxa"/>
            <w:noWrap/>
            <w:hideMark/>
          </w:tcPr>
          <w:p w14:paraId="7353938B" w14:textId="77777777" w:rsidR="00170CE4" w:rsidRPr="007A66FA" w:rsidRDefault="00170CE4" w:rsidP="00D00899">
            <w:pPr>
              <w:rPr>
                <w:rFonts w:cs="Arial"/>
                <w:sz w:val="22"/>
              </w:rPr>
            </w:pPr>
            <w:r w:rsidRPr="007A66FA">
              <w:rPr>
                <w:rFonts w:cs="Arial"/>
                <w:sz w:val="22"/>
              </w:rPr>
              <w:t>48</w:t>
            </w:r>
            <w:r>
              <w:rPr>
                <w:rFonts w:cs="Arial"/>
                <w:sz w:val="22"/>
              </w:rPr>
              <w:t>.0</w:t>
            </w:r>
          </w:p>
        </w:tc>
      </w:tr>
      <w:tr w:rsidR="00170CE4" w:rsidRPr="00D814A3" w14:paraId="5A4C0E11" w14:textId="77777777" w:rsidTr="00E67DA3">
        <w:trPr>
          <w:trHeight w:val="237"/>
          <w:jc w:val="center"/>
        </w:trPr>
        <w:tc>
          <w:tcPr>
            <w:tcW w:w="1757" w:type="dxa"/>
            <w:noWrap/>
            <w:hideMark/>
          </w:tcPr>
          <w:p w14:paraId="6831BDCE" w14:textId="77777777" w:rsidR="00170CE4" w:rsidRPr="00D814A3" w:rsidRDefault="00170CE4" w:rsidP="00D00899">
            <w:pPr>
              <w:rPr>
                <w:rFonts w:cs="Arial"/>
                <w:b/>
                <w:sz w:val="22"/>
              </w:rPr>
            </w:pPr>
            <w:r w:rsidRPr="00D814A3">
              <w:rPr>
                <w:rFonts w:cs="Arial"/>
                <w:b/>
                <w:sz w:val="22"/>
              </w:rPr>
              <w:t>Total</w:t>
            </w:r>
          </w:p>
        </w:tc>
        <w:tc>
          <w:tcPr>
            <w:tcW w:w="901" w:type="dxa"/>
            <w:noWrap/>
            <w:hideMark/>
          </w:tcPr>
          <w:p w14:paraId="574B7993" w14:textId="77777777" w:rsidR="00170CE4" w:rsidRPr="00D814A3" w:rsidRDefault="00170CE4" w:rsidP="00D00899">
            <w:pPr>
              <w:rPr>
                <w:rFonts w:cs="Arial"/>
                <w:b/>
                <w:sz w:val="22"/>
              </w:rPr>
            </w:pPr>
            <w:r w:rsidRPr="00D814A3">
              <w:rPr>
                <w:rFonts w:cs="Arial"/>
                <w:b/>
                <w:sz w:val="22"/>
              </w:rPr>
              <w:t>71</w:t>
            </w:r>
          </w:p>
        </w:tc>
        <w:tc>
          <w:tcPr>
            <w:tcW w:w="1058" w:type="dxa"/>
            <w:noWrap/>
            <w:hideMark/>
          </w:tcPr>
          <w:p w14:paraId="0583F245" w14:textId="77777777" w:rsidR="00170CE4" w:rsidRPr="00D814A3" w:rsidRDefault="00170CE4" w:rsidP="00D00899">
            <w:pPr>
              <w:rPr>
                <w:rFonts w:cs="Arial"/>
                <w:b/>
                <w:sz w:val="22"/>
              </w:rPr>
            </w:pPr>
            <w:r w:rsidRPr="00D814A3">
              <w:rPr>
                <w:rFonts w:cs="Arial"/>
                <w:b/>
                <w:sz w:val="22"/>
              </w:rPr>
              <w:t>2768</w:t>
            </w:r>
          </w:p>
        </w:tc>
        <w:tc>
          <w:tcPr>
            <w:tcW w:w="1634" w:type="dxa"/>
            <w:noWrap/>
            <w:hideMark/>
          </w:tcPr>
          <w:p w14:paraId="31F1E9D4" w14:textId="77777777" w:rsidR="00170CE4" w:rsidRPr="00D814A3" w:rsidRDefault="00170CE4" w:rsidP="00D00899">
            <w:pPr>
              <w:rPr>
                <w:rFonts w:cs="Arial"/>
                <w:b/>
                <w:sz w:val="22"/>
              </w:rPr>
            </w:pPr>
            <w:r w:rsidRPr="00D814A3">
              <w:rPr>
                <w:rFonts w:cs="Arial"/>
                <w:b/>
                <w:sz w:val="22"/>
              </w:rPr>
              <w:t>0.26</w:t>
            </w:r>
          </w:p>
        </w:tc>
        <w:tc>
          <w:tcPr>
            <w:tcW w:w="1440" w:type="dxa"/>
            <w:noWrap/>
            <w:hideMark/>
          </w:tcPr>
          <w:p w14:paraId="28A43CAA" w14:textId="77777777" w:rsidR="00170CE4" w:rsidRPr="00D814A3" w:rsidRDefault="00170CE4" w:rsidP="00D00899">
            <w:pPr>
              <w:rPr>
                <w:rFonts w:cs="Arial"/>
                <w:b/>
                <w:sz w:val="22"/>
              </w:rPr>
            </w:pPr>
            <w:r w:rsidRPr="00D814A3">
              <w:rPr>
                <w:rFonts w:cs="Arial"/>
                <w:b/>
                <w:sz w:val="22"/>
              </w:rPr>
              <w:t>0.10</w:t>
            </w:r>
          </w:p>
        </w:tc>
        <w:tc>
          <w:tcPr>
            <w:tcW w:w="1098" w:type="dxa"/>
            <w:noWrap/>
            <w:hideMark/>
          </w:tcPr>
          <w:p w14:paraId="3FB806A5" w14:textId="77777777" w:rsidR="00170CE4" w:rsidRPr="00D814A3" w:rsidRDefault="00170CE4" w:rsidP="00D00899">
            <w:pPr>
              <w:rPr>
                <w:rFonts w:cs="Arial"/>
                <w:b/>
                <w:sz w:val="22"/>
              </w:rPr>
            </w:pPr>
            <w:r w:rsidRPr="00D814A3">
              <w:rPr>
                <w:rFonts w:cs="Arial"/>
                <w:b/>
                <w:sz w:val="22"/>
              </w:rPr>
              <w:t>0.03</w:t>
            </w:r>
          </w:p>
        </w:tc>
        <w:tc>
          <w:tcPr>
            <w:tcW w:w="1407" w:type="dxa"/>
          </w:tcPr>
          <w:p w14:paraId="11E3CD53" w14:textId="77777777" w:rsidR="00170CE4" w:rsidRPr="00D814A3" w:rsidRDefault="00170CE4" w:rsidP="00D00899">
            <w:pPr>
              <w:rPr>
                <w:rFonts w:cs="Arial"/>
                <w:b/>
                <w:sz w:val="22"/>
              </w:rPr>
            </w:pPr>
            <w:r>
              <w:rPr>
                <w:rFonts w:cs="Arial"/>
                <w:b/>
                <w:sz w:val="22"/>
              </w:rPr>
              <w:t>33.3</w:t>
            </w:r>
          </w:p>
        </w:tc>
        <w:tc>
          <w:tcPr>
            <w:tcW w:w="1370" w:type="dxa"/>
            <w:noWrap/>
            <w:hideMark/>
          </w:tcPr>
          <w:p w14:paraId="6B489369" w14:textId="77777777" w:rsidR="00170CE4" w:rsidRPr="00D814A3" w:rsidRDefault="00170CE4" w:rsidP="00D00899">
            <w:pPr>
              <w:rPr>
                <w:rFonts w:cs="Arial"/>
                <w:b/>
                <w:sz w:val="22"/>
              </w:rPr>
            </w:pPr>
            <w:r w:rsidRPr="00D814A3">
              <w:rPr>
                <w:rFonts w:cs="Arial"/>
                <w:b/>
                <w:sz w:val="22"/>
              </w:rPr>
              <w:t>47.</w:t>
            </w:r>
            <w:r>
              <w:rPr>
                <w:rFonts w:cs="Arial"/>
                <w:b/>
                <w:sz w:val="22"/>
              </w:rPr>
              <w:t>1</w:t>
            </w:r>
          </w:p>
        </w:tc>
      </w:tr>
    </w:tbl>
    <w:p w14:paraId="32C483CF" w14:textId="77777777" w:rsidR="00F57567" w:rsidRDefault="00F57567" w:rsidP="00150A64">
      <w:pPr>
        <w:spacing w:line="480" w:lineRule="auto"/>
        <w:rPr>
          <w:rFonts w:cs="Arial"/>
          <w:sz w:val="22"/>
        </w:rPr>
      </w:pPr>
    </w:p>
    <w:p w14:paraId="380169AD" w14:textId="0A6C7FA5" w:rsidR="00170CE4" w:rsidRDefault="00461C75" w:rsidP="00150A64">
      <w:pPr>
        <w:spacing w:line="480" w:lineRule="auto"/>
        <w:rPr>
          <w:rFonts w:cs="Arial"/>
          <w:sz w:val="22"/>
        </w:rPr>
      </w:pPr>
      <w:r>
        <w:rPr>
          <w:rFonts w:cs="Arial"/>
          <w:sz w:val="22"/>
        </w:rPr>
        <w:t>S</w:t>
      </w:r>
      <w:r w:rsidR="00170CE4">
        <w:rPr>
          <w:rFonts w:cs="Arial"/>
          <w:sz w:val="22"/>
        </w:rPr>
        <w:t xml:space="preserve">ites were </w:t>
      </w:r>
      <w:r>
        <w:rPr>
          <w:rFonts w:cs="Arial"/>
          <w:sz w:val="22"/>
        </w:rPr>
        <w:t xml:space="preserve">also </w:t>
      </w:r>
      <w:r w:rsidR="00170CE4">
        <w:rPr>
          <w:rFonts w:cs="Arial"/>
          <w:sz w:val="22"/>
        </w:rPr>
        <w:t>categorised by whether they returned greater than the median 47% of expected logs to the CTC (high returning sites) or not (low returning sites)</w:t>
      </w:r>
      <w:r>
        <w:rPr>
          <w:rFonts w:cs="Arial"/>
          <w:sz w:val="22"/>
        </w:rPr>
        <w:t>. W</w:t>
      </w:r>
      <w:r w:rsidR="00170CE4">
        <w:rPr>
          <w:rFonts w:cs="Arial"/>
          <w:sz w:val="22"/>
        </w:rPr>
        <w:t xml:space="preserve">hilst numbers </w:t>
      </w:r>
      <w:r w:rsidR="007377A7">
        <w:rPr>
          <w:rFonts w:cs="Arial"/>
          <w:sz w:val="22"/>
        </w:rPr>
        <w:t xml:space="preserve">reported as </w:t>
      </w:r>
      <w:r w:rsidR="00170CE4">
        <w:rPr>
          <w:rFonts w:cs="Arial"/>
          <w:sz w:val="22"/>
        </w:rPr>
        <w:t xml:space="preserve">screened and eligible per month were greater </w:t>
      </w:r>
      <w:r w:rsidR="00DC1BC2">
        <w:rPr>
          <w:rFonts w:cs="Arial"/>
          <w:sz w:val="22"/>
        </w:rPr>
        <w:t>for</w:t>
      </w:r>
      <w:r w:rsidR="00170CE4">
        <w:rPr>
          <w:rFonts w:cs="Arial"/>
          <w:sz w:val="22"/>
        </w:rPr>
        <w:t xml:space="preserve"> sites</w:t>
      </w:r>
      <w:r w:rsidR="00843612">
        <w:rPr>
          <w:rFonts w:cs="Arial"/>
          <w:sz w:val="22"/>
        </w:rPr>
        <w:t xml:space="preserve"> with higher numbers of screening log returns</w:t>
      </w:r>
      <w:r w:rsidR="00170CE4">
        <w:rPr>
          <w:rFonts w:cs="Arial"/>
          <w:sz w:val="22"/>
        </w:rPr>
        <w:t xml:space="preserve"> (p=0.001 and p=0.04)</w:t>
      </w:r>
      <w:r>
        <w:rPr>
          <w:rFonts w:cs="Arial"/>
          <w:sz w:val="22"/>
        </w:rPr>
        <w:t>,</w:t>
      </w:r>
      <w:r w:rsidR="00170CE4">
        <w:rPr>
          <w:rFonts w:cs="Arial"/>
          <w:sz w:val="22"/>
        </w:rPr>
        <w:t xml:space="preserve"> actual monthly </w:t>
      </w:r>
      <w:r w:rsidR="00170CE4" w:rsidRPr="00CB154D">
        <w:rPr>
          <w:rFonts w:cs="Arial"/>
          <w:sz w:val="22"/>
        </w:rPr>
        <w:t xml:space="preserve">recruitment was similar </w:t>
      </w:r>
      <w:r w:rsidR="00170CE4">
        <w:rPr>
          <w:rFonts w:cs="Arial"/>
          <w:sz w:val="22"/>
        </w:rPr>
        <w:t>(p=0.66) (Table 4.)</w:t>
      </w:r>
    </w:p>
    <w:p w14:paraId="293FE4A5" w14:textId="77777777" w:rsidR="00170CE4" w:rsidRPr="008E5D0F" w:rsidRDefault="00170CE4" w:rsidP="00150A64">
      <w:pPr>
        <w:spacing w:line="480" w:lineRule="auto"/>
        <w:rPr>
          <w:rFonts w:cs="Arial"/>
          <w:b/>
          <w:sz w:val="22"/>
        </w:rPr>
      </w:pPr>
      <w:r w:rsidRPr="008E5D0F">
        <w:rPr>
          <w:rFonts w:cs="Arial"/>
          <w:b/>
          <w:sz w:val="22"/>
        </w:rPr>
        <w:t xml:space="preserve">Table 4. </w:t>
      </w:r>
      <w:r>
        <w:rPr>
          <w:rFonts w:cs="Arial"/>
          <w:b/>
          <w:sz w:val="22"/>
        </w:rPr>
        <w:t>Acceptance rates</w:t>
      </w:r>
      <w:r w:rsidR="0077512B">
        <w:rPr>
          <w:rFonts w:cs="Arial"/>
          <w:b/>
          <w:sz w:val="22"/>
        </w:rPr>
        <w:t xml:space="preserve">, </w:t>
      </w:r>
      <w:r>
        <w:rPr>
          <w:rFonts w:cs="Arial"/>
          <w:b/>
          <w:sz w:val="22"/>
        </w:rPr>
        <w:t>screening and recruitment activity by compliance with returning screening logs</w:t>
      </w:r>
    </w:p>
    <w:tbl>
      <w:tblPr>
        <w:tblStyle w:val="TableGrid"/>
        <w:tblW w:w="10433" w:type="dxa"/>
        <w:jc w:val="center"/>
        <w:tblLayout w:type="fixed"/>
        <w:tblLook w:val="04A0" w:firstRow="1" w:lastRow="0" w:firstColumn="1" w:lastColumn="0" w:noHBand="0" w:noVBand="1"/>
      </w:tblPr>
      <w:tblGrid>
        <w:gridCol w:w="1455"/>
        <w:gridCol w:w="740"/>
        <w:gridCol w:w="1061"/>
        <w:gridCol w:w="1262"/>
        <w:gridCol w:w="1262"/>
        <w:gridCol w:w="1551"/>
        <w:gridCol w:w="1551"/>
        <w:gridCol w:w="1551"/>
      </w:tblGrid>
      <w:tr w:rsidR="00A33B1A" w:rsidRPr="00D814A3" w14:paraId="301FD500" w14:textId="77777777" w:rsidTr="00A33B1A">
        <w:trPr>
          <w:trHeight w:val="1275"/>
          <w:jc w:val="center"/>
        </w:trPr>
        <w:tc>
          <w:tcPr>
            <w:tcW w:w="1455" w:type="dxa"/>
            <w:hideMark/>
          </w:tcPr>
          <w:p w14:paraId="13335CC5" w14:textId="77777777" w:rsidR="00A33B1A" w:rsidRPr="00D814A3" w:rsidRDefault="00A33B1A" w:rsidP="00D00899">
            <w:pPr>
              <w:rPr>
                <w:rFonts w:cs="Arial"/>
                <w:b/>
                <w:bCs/>
                <w:sz w:val="22"/>
              </w:rPr>
            </w:pPr>
          </w:p>
        </w:tc>
        <w:tc>
          <w:tcPr>
            <w:tcW w:w="740" w:type="dxa"/>
            <w:hideMark/>
          </w:tcPr>
          <w:p w14:paraId="347AA857" w14:textId="77777777" w:rsidR="00A33B1A" w:rsidRPr="00D814A3" w:rsidRDefault="00A33B1A" w:rsidP="00D00899">
            <w:pPr>
              <w:rPr>
                <w:rFonts w:cs="Arial"/>
                <w:b/>
                <w:bCs/>
                <w:sz w:val="22"/>
              </w:rPr>
            </w:pPr>
            <w:r w:rsidRPr="00D814A3">
              <w:rPr>
                <w:rFonts w:cs="Arial"/>
                <w:b/>
                <w:bCs/>
                <w:sz w:val="22"/>
              </w:rPr>
              <w:t>No. sites</w:t>
            </w:r>
          </w:p>
        </w:tc>
        <w:tc>
          <w:tcPr>
            <w:tcW w:w="1061" w:type="dxa"/>
            <w:hideMark/>
          </w:tcPr>
          <w:p w14:paraId="6098E2FA" w14:textId="77777777" w:rsidR="00A33B1A" w:rsidRPr="00D814A3" w:rsidRDefault="00A33B1A" w:rsidP="00D00899">
            <w:pPr>
              <w:rPr>
                <w:rFonts w:cs="Arial"/>
                <w:b/>
                <w:bCs/>
                <w:sz w:val="22"/>
              </w:rPr>
            </w:pPr>
            <w:r w:rsidRPr="00D814A3">
              <w:rPr>
                <w:rFonts w:cs="Arial"/>
                <w:b/>
                <w:bCs/>
                <w:sz w:val="22"/>
              </w:rPr>
              <w:t xml:space="preserve">No. </w:t>
            </w:r>
            <w:r w:rsidR="00050872">
              <w:rPr>
                <w:rFonts w:cs="Arial"/>
                <w:b/>
                <w:bCs/>
                <w:sz w:val="22"/>
              </w:rPr>
              <w:t>centre</w:t>
            </w:r>
            <w:r w:rsidRPr="00D814A3">
              <w:rPr>
                <w:rFonts w:cs="Arial"/>
                <w:b/>
                <w:bCs/>
                <w:sz w:val="22"/>
              </w:rPr>
              <w:t xml:space="preserve"> months</w:t>
            </w:r>
          </w:p>
        </w:tc>
        <w:tc>
          <w:tcPr>
            <w:tcW w:w="1262" w:type="dxa"/>
            <w:hideMark/>
          </w:tcPr>
          <w:p w14:paraId="644874B3" w14:textId="77777777" w:rsidR="00A33B1A" w:rsidRPr="00D814A3" w:rsidRDefault="00A33B1A" w:rsidP="00D00899">
            <w:pPr>
              <w:rPr>
                <w:rFonts w:cs="Arial"/>
                <w:b/>
                <w:bCs/>
                <w:sz w:val="22"/>
              </w:rPr>
            </w:pPr>
            <w:r w:rsidRPr="00D814A3">
              <w:rPr>
                <w:rFonts w:cs="Arial"/>
                <w:b/>
                <w:bCs/>
                <w:sz w:val="22"/>
              </w:rPr>
              <w:t>Median pts reported monthly</w:t>
            </w:r>
          </w:p>
        </w:tc>
        <w:tc>
          <w:tcPr>
            <w:tcW w:w="1262" w:type="dxa"/>
            <w:hideMark/>
          </w:tcPr>
          <w:p w14:paraId="4AB1D5BD" w14:textId="77777777" w:rsidR="00A33B1A" w:rsidRPr="00D814A3" w:rsidRDefault="00A33B1A" w:rsidP="00D00899">
            <w:pPr>
              <w:rPr>
                <w:rFonts w:cs="Arial"/>
                <w:b/>
                <w:bCs/>
                <w:sz w:val="22"/>
              </w:rPr>
            </w:pPr>
            <w:r w:rsidRPr="00D814A3">
              <w:rPr>
                <w:rFonts w:cs="Arial"/>
                <w:b/>
                <w:bCs/>
                <w:sz w:val="22"/>
              </w:rPr>
              <w:t>Median eligible pts reported monthly</w:t>
            </w:r>
          </w:p>
        </w:tc>
        <w:tc>
          <w:tcPr>
            <w:tcW w:w="1551" w:type="dxa"/>
            <w:hideMark/>
          </w:tcPr>
          <w:p w14:paraId="23617DEB" w14:textId="77777777" w:rsidR="00A33B1A" w:rsidRPr="00D814A3" w:rsidRDefault="00A33B1A" w:rsidP="00D00899">
            <w:pPr>
              <w:rPr>
                <w:rFonts w:cs="Arial"/>
                <w:b/>
                <w:bCs/>
                <w:sz w:val="22"/>
              </w:rPr>
            </w:pPr>
            <w:r w:rsidRPr="00D814A3">
              <w:rPr>
                <w:rFonts w:cs="Arial"/>
                <w:b/>
                <w:bCs/>
                <w:sz w:val="22"/>
              </w:rPr>
              <w:t>Median reported monthly recruitment</w:t>
            </w:r>
          </w:p>
        </w:tc>
        <w:tc>
          <w:tcPr>
            <w:tcW w:w="1551" w:type="dxa"/>
          </w:tcPr>
          <w:p w14:paraId="6E285412" w14:textId="77777777" w:rsidR="00A33B1A" w:rsidRPr="00D814A3" w:rsidRDefault="00A33B1A" w:rsidP="00D00899">
            <w:pPr>
              <w:rPr>
                <w:rFonts w:cs="Arial"/>
                <w:b/>
                <w:bCs/>
                <w:sz w:val="22"/>
              </w:rPr>
            </w:pPr>
            <w:r w:rsidRPr="00D814A3">
              <w:rPr>
                <w:rFonts w:cs="Arial"/>
                <w:b/>
                <w:bCs/>
                <w:sz w:val="22"/>
              </w:rPr>
              <w:t>Median acceptance rate</w:t>
            </w:r>
            <w:r>
              <w:rPr>
                <w:rFonts w:cs="Arial"/>
                <w:b/>
                <w:bCs/>
                <w:sz w:val="22"/>
              </w:rPr>
              <w:t xml:space="preserve"> (%)</w:t>
            </w:r>
          </w:p>
        </w:tc>
        <w:tc>
          <w:tcPr>
            <w:tcW w:w="1551" w:type="dxa"/>
            <w:hideMark/>
          </w:tcPr>
          <w:p w14:paraId="1C2E1D1E" w14:textId="77777777" w:rsidR="00A33B1A" w:rsidRPr="00D814A3" w:rsidRDefault="00A33B1A" w:rsidP="00D00899">
            <w:pPr>
              <w:rPr>
                <w:rFonts w:cs="Arial"/>
                <w:b/>
                <w:bCs/>
                <w:sz w:val="22"/>
              </w:rPr>
            </w:pPr>
            <w:r w:rsidRPr="00D814A3">
              <w:rPr>
                <w:rFonts w:cs="Arial"/>
                <w:b/>
                <w:bCs/>
                <w:sz w:val="22"/>
              </w:rPr>
              <w:t>Median monthly recruitment (actual)</w:t>
            </w:r>
          </w:p>
        </w:tc>
      </w:tr>
      <w:tr w:rsidR="00A33B1A" w:rsidRPr="00D814A3" w14:paraId="61A6BCF5" w14:textId="77777777" w:rsidTr="00A33B1A">
        <w:trPr>
          <w:trHeight w:val="255"/>
          <w:jc w:val="center"/>
        </w:trPr>
        <w:tc>
          <w:tcPr>
            <w:tcW w:w="1455" w:type="dxa"/>
            <w:noWrap/>
            <w:hideMark/>
          </w:tcPr>
          <w:p w14:paraId="503B3751" w14:textId="77777777" w:rsidR="00A33B1A" w:rsidRPr="00D814A3" w:rsidRDefault="00A33B1A" w:rsidP="00D00899">
            <w:pPr>
              <w:rPr>
                <w:rFonts w:cs="Arial"/>
                <w:sz w:val="22"/>
              </w:rPr>
            </w:pPr>
            <w:r w:rsidRPr="00D814A3">
              <w:rPr>
                <w:rFonts w:cs="Arial"/>
                <w:sz w:val="22"/>
              </w:rPr>
              <w:t>Low return</w:t>
            </w:r>
            <w:r>
              <w:rPr>
                <w:rFonts w:cs="Arial"/>
                <w:sz w:val="22"/>
              </w:rPr>
              <w:t xml:space="preserve">ing </w:t>
            </w:r>
            <w:r>
              <w:rPr>
                <w:rFonts w:cs="Arial"/>
                <w:sz w:val="22"/>
              </w:rPr>
              <w:lastRenderedPageBreak/>
              <w:t>sites</w:t>
            </w:r>
            <w:r w:rsidRPr="00D814A3">
              <w:rPr>
                <w:rFonts w:cs="Arial"/>
                <w:sz w:val="22"/>
              </w:rPr>
              <w:t xml:space="preserve"> (under 47%)</w:t>
            </w:r>
          </w:p>
        </w:tc>
        <w:tc>
          <w:tcPr>
            <w:tcW w:w="740" w:type="dxa"/>
            <w:noWrap/>
            <w:hideMark/>
          </w:tcPr>
          <w:p w14:paraId="0AC601DC" w14:textId="77777777" w:rsidR="00A33B1A" w:rsidRPr="00D814A3" w:rsidRDefault="00A33B1A" w:rsidP="00D00899">
            <w:pPr>
              <w:rPr>
                <w:rFonts w:cs="Arial"/>
                <w:sz w:val="22"/>
              </w:rPr>
            </w:pPr>
            <w:r>
              <w:rPr>
                <w:rFonts w:cs="Arial"/>
                <w:sz w:val="22"/>
              </w:rPr>
              <w:lastRenderedPageBreak/>
              <w:t>35</w:t>
            </w:r>
          </w:p>
        </w:tc>
        <w:tc>
          <w:tcPr>
            <w:tcW w:w="1061" w:type="dxa"/>
            <w:noWrap/>
            <w:hideMark/>
          </w:tcPr>
          <w:p w14:paraId="694209D2" w14:textId="77777777" w:rsidR="00A33B1A" w:rsidRPr="00D814A3" w:rsidRDefault="00A33B1A" w:rsidP="00D00899">
            <w:pPr>
              <w:rPr>
                <w:rFonts w:cs="Arial"/>
                <w:sz w:val="22"/>
              </w:rPr>
            </w:pPr>
            <w:r w:rsidRPr="00D814A3">
              <w:rPr>
                <w:rFonts w:cs="Arial"/>
                <w:sz w:val="22"/>
              </w:rPr>
              <w:t>1250</w:t>
            </w:r>
          </w:p>
        </w:tc>
        <w:tc>
          <w:tcPr>
            <w:tcW w:w="1262" w:type="dxa"/>
            <w:noWrap/>
            <w:hideMark/>
          </w:tcPr>
          <w:p w14:paraId="257FA045" w14:textId="77777777" w:rsidR="00A33B1A" w:rsidRPr="00D814A3" w:rsidRDefault="00A33B1A" w:rsidP="00D00899">
            <w:pPr>
              <w:rPr>
                <w:rFonts w:cs="Arial"/>
                <w:sz w:val="22"/>
              </w:rPr>
            </w:pPr>
            <w:r w:rsidRPr="00D814A3">
              <w:rPr>
                <w:rFonts w:cs="Arial"/>
                <w:sz w:val="22"/>
              </w:rPr>
              <w:t>0.19</w:t>
            </w:r>
          </w:p>
        </w:tc>
        <w:tc>
          <w:tcPr>
            <w:tcW w:w="1262" w:type="dxa"/>
            <w:noWrap/>
            <w:hideMark/>
          </w:tcPr>
          <w:p w14:paraId="2C344EE2" w14:textId="77777777" w:rsidR="00A33B1A" w:rsidRPr="00D814A3" w:rsidRDefault="00A33B1A" w:rsidP="00D00899">
            <w:pPr>
              <w:rPr>
                <w:rFonts w:cs="Arial"/>
                <w:sz w:val="22"/>
              </w:rPr>
            </w:pPr>
            <w:r w:rsidRPr="00D814A3">
              <w:rPr>
                <w:rFonts w:cs="Arial"/>
                <w:sz w:val="22"/>
              </w:rPr>
              <w:t>0.06</w:t>
            </w:r>
          </w:p>
        </w:tc>
        <w:tc>
          <w:tcPr>
            <w:tcW w:w="1551" w:type="dxa"/>
            <w:noWrap/>
            <w:hideMark/>
          </w:tcPr>
          <w:p w14:paraId="6DC30971" w14:textId="77777777" w:rsidR="00A33B1A" w:rsidRPr="00D814A3" w:rsidRDefault="00A33B1A" w:rsidP="00D00899">
            <w:pPr>
              <w:rPr>
                <w:rFonts w:cs="Arial"/>
                <w:sz w:val="22"/>
              </w:rPr>
            </w:pPr>
            <w:r w:rsidRPr="00D814A3">
              <w:rPr>
                <w:rFonts w:cs="Arial"/>
                <w:sz w:val="22"/>
              </w:rPr>
              <w:t>0.02</w:t>
            </w:r>
          </w:p>
        </w:tc>
        <w:tc>
          <w:tcPr>
            <w:tcW w:w="1551" w:type="dxa"/>
          </w:tcPr>
          <w:p w14:paraId="6E4E2FFB" w14:textId="77777777" w:rsidR="00A33B1A" w:rsidRPr="00D814A3" w:rsidRDefault="00A33B1A" w:rsidP="00D00899">
            <w:pPr>
              <w:rPr>
                <w:rFonts w:cs="Arial"/>
                <w:sz w:val="22"/>
              </w:rPr>
            </w:pPr>
            <w:r>
              <w:rPr>
                <w:rFonts w:cs="Arial"/>
                <w:sz w:val="22"/>
              </w:rPr>
              <w:t>20.0</w:t>
            </w:r>
          </w:p>
        </w:tc>
        <w:tc>
          <w:tcPr>
            <w:tcW w:w="1551" w:type="dxa"/>
            <w:noWrap/>
            <w:hideMark/>
          </w:tcPr>
          <w:p w14:paraId="48939ACE" w14:textId="77777777" w:rsidR="00A33B1A" w:rsidRPr="00D814A3" w:rsidRDefault="00A33B1A" w:rsidP="00D00899">
            <w:pPr>
              <w:rPr>
                <w:rFonts w:cs="Arial"/>
                <w:sz w:val="22"/>
              </w:rPr>
            </w:pPr>
            <w:r w:rsidRPr="00D814A3">
              <w:rPr>
                <w:rFonts w:cs="Arial"/>
                <w:sz w:val="22"/>
              </w:rPr>
              <w:t>0.04</w:t>
            </w:r>
          </w:p>
        </w:tc>
      </w:tr>
      <w:tr w:rsidR="00A33B1A" w:rsidRPr="00D814A3" w14:paraId="5B844726" w14:textId="77777777" w:rsidTr="00A33B1A">
        <w:trPr>
          <w:trHeight w:val="255"/>
          <w:jc w:val="center"/>
        </w:trPr>
        <w:tc>
          <w:tcPr>
            <w:tcW w:w="1455" w:type="dxa"/>
            <w:noWrap/>
            <w:hideMark/>
          </w:tcPr>
          <w:p w14:paraId="54ABE0F7" w14:textId="77777777" w:rsidR="00A33B1A" w:rsidRPr="00D814A3" w:rsidRDefault="00A33B1A" w:rsidP="00D00899">
            <w:pPr>
              <w:rPr>
                <w:rFonts w:cs="Arial"/>
                <w:sz w:val="22"/>
              </w:rPr>
            </w:pPr>
            <w:r w:rsidRPr="00D814A3">
              <w:rPr>
                <w:rFonts w:cs="Arial"/>
                <w:sz w:val="22"/>
              </w:rPr>
              <w:t>High return</w:t>
            </w:r>
            <w:r>
              <w:rPr>
                <w:rFonts w:cs="Arial"/>
                <w:sz w:val="22"/>
              </w:rPr>
              <w:t>ing sites</w:t>
            </w:r>
            <w:r w:rsidRPr="00D814A3">
              <w:rPr>
                <w:rFonts w:cs="Arial"/>
                <w:sz w:val="22"/>
              </w:rPr>
              <w:t xml:space="preserve"> (over 47%)</w:t>
            </w:r>
          </w:p>
        </w:tc>
        <w:tc>
          <w:tcPr>
            <w:tcW w:w="740" w:type="dxa"/>
            <w:noWrap/>
            <w:hideMark/>
          </w:tcPr>
          <w:p w14:paraId="60E23507" w14:textId="77777777" w:rsidR="00A33B1A" w:rsidRPr="00D814A3" w:rsidRDefault="00A33B1A" w:rsidP="00D00899">
            <w:pPr>
              <w:rPr>
                <w:rFonts w:cs="Arial"/>
                <w:sz w:val="22"/>
              </w:rPr>
            </w:pPr>
            <w:r>
              <w:rPr>
                <w:rFonts w:cs="Arial"/>
                <w:sz w:val="22"/>
              </w:rPr>
              <w:t>36</w:t>
            </w:r>
          </w:p>
        </w:tc>
        <w:tc>
          <w:tcPr>
            <w:tcW w:w="1061" w:type="dxa"/>
            <w:noWrap/>
            <w:hideMark/>
          </w:tcPr>
          <w:p w14:paraId="61192A74" w14:textId="77777777" w:rsidR="00A33B1A" w:rsidRPr="00D814A3" w:rsidRDefault="00A33B1A" w:rsidP="00D00899">
            <w:pPr>
              <w:rPr>
                <w:rFonts w:cs="Arial"/>
                <w:sz w:val="22"/>
              </w:rPr>
            </w:pPr>
            <w:r w:rsidRPr="00D814A3">
              <w:rPr>
                <w:rFonts w:cs="Arial"/>
                <w:sz w:val="22"/>
              </w:rPr>
              <w:t>1518</w:t>
            </w:r>
          </w:p>
        </w:tc>
        <w:tc>
          <w:tcPr>
            <w:tcW w:w="1262" w:type="dxa"/>
            <w:noWrap/>
            <w:hideMark/>
          </w:tcPr>
          <w:p w14:paraId="1D7E86F9" w14:textId="77777777" w:rsidR="00A33B1A" w:rsidRPr="00D814A3" w:rsidRDefault="00A33B1A" w:rsidP="00D00899">
            <w:pPr>
              <w:rPr>
                <w:rFonts w:cs="Arial"/>
                <w:sz w:val="22"/>
              </w:rPr>
            </w:pPr>
            <w:r w:rsidRPr="00D814A3">
              <w:rPr>
                <w:rFonts w:cs="Arial"/>
                <w:sz w:val="22"/>
              </w:rPr>
              <w:t>0.3</w:t>
            </w:r>
            <w:r>
              <w:rPr>
                <w:rFonts w:cs="Arial"/>
                <w:sz w:val="22"/>
              </w:rPr>
              <w:t>8</w:t>
            </w:r>
          </w:p>
        </w:tc>
        <w:tc>
          <w:tcPr>
            <w:tcW w:w="1262" w:type="dxa"/>
            <w:noWrap/>
            <w:hideMark/>
          </w:tcPr>
          <w:p w14:paraId="1A0CC857" w14:textId="77777777" w:rsidR="00A33B1A" w:rsidRPr="00D814A3" w:rsidRDefault="00A33B1A" w:rsidP="00D00899">
            <w:pPr>
              <w:rPr>
                <w:rFonts w:cs="Arial"/>
                <w:sz w:val="22"/>
              </w:rPr>
            </w:pPr>
            <w:r w:rsidRPr="00D814A3">
              <w:rPr>
                <w:rFonts w:cs="Arial"/>
                <w:sz w:val="22"/>
              </w:rPr>
              <w:t>0.11</w:t>
            </w:r>
          </w:p>
        </w:tc>
        <w:tc>
          <w:tcPr>
            <w:tcW w:w="1551" w:type="dxa"/>
            <w:noWrap/>
            <w:hideMark/>
          </w:tcPr>
          <w:p w14:paraId="776E68D3" w14:textId="77777777" w:rsidR="00A33B1A" w:rsidRPr="00D814A3" w:rsidRDefault="00A33B1A" w:rsidP="00D00899">
            <w:pPr>
              <w:rPr>
                <w:rFonts w:cs="Arial"/>
                <w:sz w:val="22"/>
              </w:rPr>
            </w:pPr>
            <w:r w:rsidRPr="00D814A3">
              <w:rPr>
                <w:rFonts w:cs="Arial"/>
                <w:sz w:val="22"/>
              </w:rPr>
              <w:t>0.04</w:t>
            </w:r>
          </w:p>
        </w:tc>
        <w:tc>
          <w:tcPr>
            <w:tcW w:w="1551" w:type="dxa"/>
          </w:tcPr>
          <w:p w14:paraId="61B861D5" w14:textId="77777777" w:rsidR="00A33B1A" w:rsidRPr="00D814A3" w:rsidRDefault="00A33B1A" w:rsidP="00D00899">
            <w:pPr>
              <w:rPr>
                <w:rFonts w:cs="Arial"/>
                <w:sz w:val="22"/>
              </w:rPr>
            </w:pPr>
            <w:r>
              <w:rPr>
                <w:rFonts w:cs="Arial"/>
                <w:sz w:val="22"/>
              </w:rPr>
              <w:t>37.5</w:t>
            </w:r>
          </w:p>
        </w:tc>
        <w:tc>
          <w:tcPr>
            <w:tcW w:w="1551" w:type="dxa"/>
            <w:noWrap/>
            <w:hideMark/>
          </w:tcPr>
          <w:p w14:paraId="798E19E4" w14:textId="77777777" w:rsidR="00A33B1A" w:rsidRPr="00D814A3" w:rsidRDefault="00A33B1A" w:rsidP="00D00899">
            <w:pPr>
              <w:rPr>
                <w:rFonts w:cs="Arial"/>
                <w:sz w:val="22"/>
              </w:rPr>
            </w:pPr>
            <w:r w:rsidRPr="00D814A3">
              <w:rPr>
                <w:rFonts w:cs="Arial"/>
                <w:sz w:val="22"/>
              </w:rPr>
              <w:t>0.05</w:t>
            </w:r>
          </w:p>
        </w:tc>
      </w:tr>
      <w:tr w:rsidR="00A33B1A" w:rsidRPr="00D814A3" w14:paraId="67856585" w14:textId="77777777" w:rsidTr="00A33B1A">
        <w:trPr>
          <w:trHeight w:val="255"/>
          <w:jc w:val="center"/>
        </w:trPr>
        <w:tc>
          <w:tcPr>
            <w:tcW w:w="1455" w:type="dxa"/>
            <w:noWrap/>
            <w:hideMark/>
          </w:tcPr>
          <w:p w14:paraId="7CAA5870" w14:textId="77777777" w:rsidR="00A33B1A" w:rsidRPr="00D814A3" w:rsidRDefault="00A33B1A" w:rsidP="00D00899">
            <w:pPr>
              <w:rPr>
                <w:rFonts w:cs="Arial"/>
                <w:sz w:val="22"/>
              </w:rPr>
            </w:pPr>
            <w:r w:rsidRPr="00D814A3">
              <w:rPr>
                <w:rFonts w:cs="Arial"/>
                <w:sz w:val="22"/>
              </w:rPr>
              <w:t>Total</w:t>
            </w:r>
          </w:p>
        </w:tc>
        <w:tc>
          <w:tcPr>
            <w:tcW w:w="740" w:type="dxa"/>
            <w:noWrap/>
            <w:hideMark/>
          </w:tcPr>
          <w:p w14:paraId="2E0FC683" w14:textId="77777777" w:rsidR="00A33B1A" w:rsidRPr="00D814A3" w:rsidRDefault="00A33B1A" w:rsidP="00D00899">
            <w:pPr>
              <w:rPr>
                <w:rFonts w:cs="Arial"/>
                <w:sz w:val="22"/>
              </w:rPr>
            </w:pPr>
            <w:r w:rsidRPr="00D814A3">
              <w:rPr>
                <w:rFonts w:cs="Arial"/>
                <w:sz w:val="22"/>
              </w:rPr>
              <w:t>71</w:t>
            </w:r>
          </w:p>
        </w:tc>
        <w:tc>
          <w:tcPr>
            <w:tcW w:w="1061" w:type="dxa"/>
            <w:noWrap/>
            <w:hideMark/>
          </w:tcPr>
          <w:p w14:paraId="2E3F52F4" w14:textId="77777777" w:rsidR="00A33B1A" w:rsidRPr="00D814A3" w:rsidRDefault="00A33B1A" w:rsidP="00D00899">
            <w:pPr>
              <w:rPr>
                <w:rFonts w:cs="Arial"/>
                <w:sz w:val="22"/>
              </w:rPr>
            </w:pPr>
            <w:r w:rsidRPr="00D814A3">
              <w:rPr>
                <w:rFonts w:cs="Arial"/>
                <w:sz w:val="22"/>
              </w:rPr>
              <w:t>2768</w:t>
            </w:r>
          </w:p>
        </w:tc>
        <w:tc>
          <w:tcPr>
            <w:tcW w:w="1262" w:type="dxa"/>
            <w:noWrap/>
            <w:hideMark/>
          </w:tcPr>
          <w:p w14:paraId="4E5E196E" w14:textId="77777777" w:rsidR="00A33B1A" w:rsidRPr="00D814A3" w:rsidRDefault="00A33B1A" w:rsidP="00D00899">
            <w:pPr>
              <w:rPr>
                <w:rFonts w:cs="Arial"/>
                <w:sz w:val="22"/>
              </w:rPr>
            </w:pPr>
            <w:r w:rsidRPr="00D814A3">
              <w:rPr>
                <w:rFonts w:cs="Arial"/>
                <w:sz w:val="22"/>
              </w:rPr>
              <w:t>0.26</w:t>
            </w:r>
          </w:p>
        </w:tc>
        <w:tc>
          <w:tcPr>
            <w:tcW w:w="1262" w:type="dxa"/>
            <w:noWrap/>
            <w:hideMark/>
          </w:tcPr>
          <w:p w14:paraId="0B02730C" w14:textId="77777777" w:rsidR="00A33B1A" w:rsidRPr="00D814A3" w:rsidRDefault="00A33B1A" w:rsidP="00D00899">
            <w:pPr>
              <w:rPr>
                <w:rFonts w:cs="Arial"/>
                <w:sz w:val="22"/>
              </w:rPr>
            </w:pPr>
            <w:r w:rsidRPr="00D814A3">
              <w:rPr>
                <w:rFonts w:cs="Arial"/>
                <w:sz w:val="22"/>
              </w:rPr>
              <w:t>0.10</w:t>
            </w:r>
          </w:p>
        </w:tc>
        <w:tc>
          <w:tcPr>
            <w:tcW w:w="1551" w:type="dxa"/>
            <w:noWrap/>
            <w:hideMark/>
          </w:tcPr>
          <w:p w14:paraId="78043DEA" w14:textId="77777777" w:rsidR="00A33B1A" w:rsidRPr="00D814A3" w:rsidRDefault="00A33B1A" w:rsidP="00D00899">
            <w:pPr>
              <w:rPr>
                <w:rFonts w:cs="Arial"/>
                <w:sz w:val="22"/>
              </w:rPr>
            </w:pPr>
            <w:r w:rsidRPr="00D814A3">
              <w:rPr>
                <w:rFonts w:cs="Arial"/>
                <w:sz w:val="22"/>
              </w:rPr>
              <w:t>0.03</w:t>
            </w:r>
          </w:p>
        </w:tc>
        <w:tc>
          <w:tcPr>
            <w:tcW w:w="1551" w:type="dxa"/>
          </w:tcPr>
          <w:p w14:paraId="55C840CE" w14:textId="77777777" w:rsidR="00A33B1A" w:rsidRPr="00D814A3" w:rsidRDefault="00A33B1A" w:rsidP="00D00899">
            <w:pPr>
              <w:rPr>
                <w:rFonts w:cs="Arial"/>
                <w:sz w:val="22"/>
              </w:rPr>
            </w:pPr>
            <w:r>
              <w:rPr>
                <w:rFonts w:cs="Arial"/>
                <w:sz w:val="22"/>
              </w:rPr>
              <w:t>33.3</w:t>
            </w:r>
          </w:p>
        </w:tc>
        <w:tc>
          <w:tcPr>
            <w:tcW w:w="1551" w:type="dxa"/>
            <w:noWrap/>
            <w:hideMark/>
          </w:tcPr>
          <w:p w14:paraId="7E6AEFFB" w14:textId="77777777" w:rsidR="00A33B1A" w:rsidRPr="00D814A3" w:rsidRDefault="00A33B1A" w:rsidP="00D00899">
            <w:pPr>
              <w:rPr>
                <w:rFonts w:cs="Arial"/>
                <w:sz w:val="22"/>
              </w:rPr>
            </w:pPr>
            <w:r w:rsidRPr="00D814A3">
              <w:rPr>
                <w:rFonts w:cs="Arial"/>
                <w:sz w:val="22"/>
              </w:rPr>
              <w:t>0.04</w:t>
            </w:r>
          </w:p>
        </w:tc>
      </w:tr>
    </w:tbl>
    <w:p w14:paraId="03948A8B" w14:textId="77777777" w:rsidR="00170CE4" w:rsidRDefault="00170CE4" w:rsidP="00150A64">
      <w:pPr>
        <w:spacing w:line="480" w:lineRule="auto"/>
        <w:rPr>
          <w:rFonts w:cs="Arial"/>
          <w:sz w:val="22"/>
        </w:rPr>
      </w:pPr>
    </w:p>
    <w:p w14:paraId="7493A732" w14:textId="77777777" w:rsidR="000E0969" w:rsidRPr="00CB154D" w:rsidRDefault="007335C6" w:rsidP="00150A64">
      <w:pPr>
        <w:spacing w:line="480" w:lineRule="auto"/>
        <w:rPr>
          <w:rFonts w:cs="Arial"/>
          <w:sz w:val="22"/>
        </w:rPr>
      </w:pPr>
      <w:r w:rsidRPr="00CB154D">
        <w:rPr>
          <w:rFonts w:cs="Arial"/>
          <w:sz w:val="22"/>
        </w:rPr>
        <w:t xml:space="preserve">There </w:t>
      </w:r>
      <w:r w:rsidR="00095A91" w:rsidRPr="00CB154D">
        <w:rPr>
          <w:rFonts w:cs="Arial"/>
          <w:sz w:val="22"/>
        </w:rPr>
        <w:t>was</w:t>
      </w:r>
      <w:r w:rsidRPr="00CB154D">
        <w:rPr>
          <w:rFonts w:cs="Arial"/>
          <w:sz w:val="22"/>
        </w:rPr>
        <w:t xml:space="preserve"> </w:t>
      </w:r>
      <w:r w:rsidR="007F7032">
        <w:rPr>
          <w:rFonts w:cs="Arial"/>
          <w:sz w:val="22"/>
        </w:rPr>
        <w:t>considerable</w:t>
      </w:r>
      <w:r w:rsidRPr="00CB154D">
        <w:rPr>
          <w:rFonts w:cs="Arial"/>
          <w:sz w:val="22"/>
        </w:rPr>
        <w:t xml:space="preserve"> </w:t>
      </w:r>
      <w:r w:rsidR="00C575C6">
        <w:rPr>
          <w:rFonts w:cs="Arial"/>
          <w:sz w:val="22"/>
        </w:rPr>
        <w:t>variabilit</w:t>
      </w:r>
      <w:r w:rsidR="00170CE4">
        <w:rPr>
          <w:rFonts w:cs="Arial"/>
          <w:sz w:val="22"/>
        </w:rPr>
        <w:t>y in</w:t>
      </w:r>
      <w:r w:rsidR="00C575C6" w:rsidRPr="00CB154D">
        <w:rPr>
          <w:rFonts w:cs="Arial"/>
          <w:sz w:val="22"/>
        </w:rPr>
        <w:t xml:space="preserve"> </w:t>
      </w:r>
      <w:r w:rsidRPr="00CB154D">
        <w:rPr>
          <w:rFonts w:cs="Arial"/>
          <w:sz w:val="22"/>
        </w:rPr>
        <w:t>screening activity per site</w:t>
      </w:r>
      <w:r w:rsidR="0084598B" w:rsidRPr="00CB154D">
        <w:rPr>
          <w:rFonts w:cs="Arial"/>
          <w:sz w:val="22"/>
        </w:rPr>
        <w:t xml:space="preserve">, with no clear relationship between </w:t>
      </w:r>
      <w:r w:rsidR="00444F02" w:rsidRPr="00CB154D">
        <w:rPr>
          <w:rFonts w:cs="Arial"/>
          <w:sz w:val="22"/>
        </w:rPr>
        <w:t>screening</w:t>
      </w:r>
      <w:r w:rsidR="00444F02">
        <w:rPr>
          <w:rFonts w:cs="Arial"/>
          <w:sz w:val="22"/>
        </w:rPr>
        <w:t xml:space="preserve"> or </w:t>
      </w:r>
      <w:r w:rsidR="00444F02" w:rsidRPr="00CB154D">
        <w:rPr>
          <w:rFonts w:cs="Arial"/>
          <w:sz w:val="22"/>
        </w:rPr>
        <w:t xml:space="preserve">recruitment activity and </w:t>
      </w:r>
      <w:r w:rsidR="0084598B" w:rsidRPr="00CB154D">
        <w:rPr>
          <w:rFonts w:cs="Arial"/>
          <w:sz w:val="22"/>
        </w:rPr>
        <w:t xml:space="preserve">overall acceptance rate </w:t>
      </w:r>
      <w:r w:rsidRPr="00CB154D">
        <w:rPr>
          <w:rFonts w:cs="Arial"/>
          <w:sz w:val="22"/>
        </w:rPr>
        <w:t xml:space="preserve">(Figure </w:t>
      </w:r>
      <w:r w:rsidR="00D814A3">
        <w:rPr>
          <w:rFonts w:cs="Arial"/>
          <w:sz w:val="22"/>
        </w:rPr>
        <w:t>5</w:t>
      </w:r>
      <w:r w:rsidR="00FB4B0B" w:rsidRPr="00CB154D">
        <w:rPr>
          <w:rFonts w:cs="Arial"/>
          <w:sz w:val="22"/>
        </w:rPr>
        <w:t>)</w:t>
      </w:r>
      <w:r w:rsidR="0084598B" w:rsidRPr="00CB154D">
        <w:rPr>
          <w:rFonts w:cs="Arial"/>
          <w:sz w:val="22"/>
        </w:rPr>
        <w:t>.</w:t>
      </w:r>
    </w:p>
    <w:p w14:paraId="5F822BEA" w14:textId="77777777" w:rsidR="00F171CF" w:rsidRDefault="00021CB7" w:rsidP="00150A64">
      <w:pPr>
        <w:spacing w:line="480" w:lineRule="auto"/>
        <w:rPr>
          <w:rFonts w:cs="Arial"/>
          <w:vanish/>
          <w:sz w:val="22"/>
        </w:rPr>
      </w:pPr>
      <w:r w:rsidRPr="00CB154D">
        <w:rPr>
          <w:rFonts w:cs="Arial"/>
          <w:sz w:val="22"/>
        </w:rPr>
        <w:t>T</w:t>
      </w:r>
      <w:r w:rsidR="00E74EF6" w:rsidRPr="00CB154D">
        <w:rPr>
          <w:rFonts w:cs="Arial"/>
          <w:sz w:val="22"/>
        </w:rPr>
        <w:t xml:space="preserve">he pre-surgery short patient information sheet </w:t>
      </w:r>
      <w:r w:rsidR="009B4783">
        <w:rPr>
          <w:rFonts w:cs="Arial"/>
          <w:sz w:val="22"/>
        </w:rPr>
        <w:t>did</w:t>
      </w:r>
      <w:r w:rsidR="003C6622">
        <w:rPr>
          <w:rFonts w:cs="Arial"/>
          <w:sz w:val="22"/>
        </w:rPr>
        <w:t xml:space="preserve"> </w:t>
      </w:r>
      <w:r w:rsidR="009B4783">
        <w:rPr>
          <w:rFonts w:cs="Arial"/>
          <w:sz w:val="22"/>
        </w:rPr>
        <w:t>n</w:t>
      </w:r>
      <w:r w:rsidR="003C6622">
        <w:rPr>
          <w:rFonts w:cs="Arial"/>
          <w:sz w:val="22"/>
        </w:rPr>
        <w:t>o</w:t>
      </w:r>
      <w:r w:rsidR="009B4783">
        <w:rPr>
          <w:rFonts w:cs="Arial"/>
          <w:sz w:val="22"/>
        </w:rPr>
        <w:t>t</w:t>
      </w:r>
      <w:r w:rsidRPr="00CB154D">
        <w:rPr>
          <w:rFonts w:cs="Arial"/>
          <w:sz w:val="22"/>
        </w:rPr>
        <w:t xml:space="preserve"> appear to have any effect</w:t>
      </w:r>
      <w:r w:rsidR="00E74EF6" w:rsidRPr="00CB154D">
        <w:rPr>
          <w:rFonts w:cs="Arial"/>
          <w:sz w:val="22"/>
        </w:rPr>
        <w:t xml:space="preserve"> on </w:t>
      </w:r>
      <w:r w:rsidR="00E44BC5">
        <w:rPr>
          <w:rFonts w:cs="Arial"/>
          <w:sz w:val="22"/>
        </w:rPr>
        <w:t>acceptance rates</w:t>
      </w:r>
      <w:r w:rsidR="00E74EF6" w:rsidRPr="00CB154D">
        <w:rPr>
          <w:rFonts w:cs="Arial"/>
          <w:sz w:val="22"/>
        </w:rPr>
        <w:t>.</w:t>
      </w:r>
      <w:r w:rsidR="00AD15F3" w:rsidRPr="00CB154D">
        <w:rPr>
          <w:rFonts w:cs="Arial"/>
          <w:sz w:val="22"/>
        </w:rPr>
        <w:t xml:space="preserve"> </w:t>
      </w:r>
      <w:r w:rsidR="00E74EF6" w:rsidRPr="00CB154D">
        <w:rPr>
          <w:rFonts w:cs="Arial"/>
          <w:sz w:val="22"/>
        </w:rPr>
        <w:t>Of the 71 eligible patients who rec</w:t>
      </w:r>
      <w:r w:rsidR="005C2E1E" w:rsidRPr="00CB154D">
        <w:rPr>
          <w:rFonts w:cs="Arial"/>
          <w:sz w:val="22"/>
        </w:rPr>
        <w:t>eived the pre-surgery information sheet, 24 joined the trial (34%)</w:t>
      </w:r>
      <w:r w:rsidRPr="00CB154D">
        <w:rPr>
          <w:rFonts w:cs="Arial"/>
          <w:sz w:val="22"/>
        </w:rPr>
        <w:t>, whilst</w:t>
      </w:r>
      <w:r w:rsidR="005C2E1E" w:rsidRPr="00CB154D">
        <w:rPr>
          <w:rFonts w:cs="Arial"/>
          <w:sz w:val="22"/>
        </w:rPr>
        <w:t xml:space="preserve"> the acceptance rate amongst the 27</w:t>
      </w:r>
      <w:r w:rsidR="003D1E6C">
        <w:rPr>
          <w:rFonts w:cs="Arial"/>
          <w:sz w:val="22"/>
        </w:rPr>
        <w:t>3</w:t>
      </w:r>
      <w:r w:rsidR="005C2E1E" w:rsidRPr="00CB154D">
        <w:rPr>
          <w:rFonts w:cs="Arial"/>
          <w:sz w:val="22"/>
        </w:rPr>
        <w:t xml:space="preserve"> patients who did not receive a pre-surgery sheet was </w:t>
      </w:r>
      <w:r w:rsidR="003D1E6C" w:rsidRPr="00CB154D">
        <w:rPr>
          <w:rFonts w:cs="Arial"/>
          <w:sz w:val="22"/>
        </w:rPr>
        <w:t>4</w:t>
      </w:r>
      <w:r w:rsidR="003D1E6C">
        <w:rPr>
          <w:rFonts w:cs="Arial"/>
          <w:sz w:val="22"/>
        </w:rPr>
        <w:t>1</w:t>
      </w:r>
      <w:r w:rsidR="005C2E1E" w:rsidRPr="00CB154D">
        <w:rPr>
          <w:rFonts w:cs="Arial"/>
          <w:sz w:val="22"/>
        </w:rPr>
        <w:t>% (11</w:t>
      </w:r>
      <w:r w:rsidR="003D1E6C">
        <w:rPr>
          <w:rFonts w:cs="Arial"/>
          <w:sz w:val="22"/>
        </w:rPr>
        <w:t>3</w:t>
      </w:r>
      <w:r w:rsidR="005C2E1E" w:rsidRPr="00CB154D">
        <w:rPr>
          <w:rFonts w:cs="Arial"/>
          <w:sz w:val="22"/>
        </w:rPr>
        <w:t>/27</w:t>
      </w:r>
      <w:r w:rsidR="003D1E6C">
        <w:rPr>
          <w:rFonts w:cs="Arial"/>
          <w:sz w:val="22"/>
        </w:rPr>
        <w:t>3</w:t>
      </w:r>
      <w:r w:rsidR="005C2E1E" w:rsidRPr="00CB154D">
        <w:rPr>
          <w:rFonts w:cs="Arial"/>
          <w:sz w:val="22"/>
        </w:rPr>
        <w:t>)</w:t>
      </w:r>
      <w:r w:rsidRPr="00CB154D">
        <w:rPr>
          <w:rFonts w:cs="Arial"/>
          <w:sz w:val="22"/>
        </w:rPr>
        <w:t xml:space="preserve"> (p-value: 0.2</w:t>
      </w:r>
      <w:r w:rsidR="00B71697">
        <w:rPr>
          <w:rFonts w:cs="Arial"/>
          <w:sz w:val="22"/>
        </w:rPr>
        <w:t>77</w:t>
      </w:r>
      <w:r w:rsidRPr="00CB154D">
        <w:rPr>
          <w:rFonts w:cs="Arial"/>
          <w:sz w:val="22"/>
        </w:rPr>
        <w:t>).</w:t>
      </w:r>
    </w:p>
    <w:p w14:paraId="1FDB8880" w14:textId="77777777" w:rsidR="009B4783" w:rsidRDefault="00376825" w:rsidP="00150A64">
      <w:pPr>
        <w:spacing w:line="480" w:lineRule="auto"/>
        <w:rPr>
          <w:rFonts w:cs="Arial"/>
          <w:sz w:val="22"/>
        </w:rPr>
      </w:pPr>
      <w:r w:rsidRPr="00CB154D">
        <w:rPr>
          <w:rFonts w:cs="Arial"/>
          <w:sz w:val="22"/>
        </w:rPr>
        <w:t>The principal reason reported for declining was not wanting to receive chemotherapy</w:t>
      </w:r>
      <w:r w:rsidR="003C6622">
        <w:rPr>
          <w:rFonts w:cs="Arial"/>
          <w:sz w:val="22"/>
        </w:rPr>
        <w:t>,</w:t>
      </w:r>
      <w:r w:rsidRPr="00CB154D">
        <w:rPr>
          <w:rFonts w:cs="Arial"/>
          <w:sz w:val="22"/>
        </w:rPr>
        <w:t xml:space="preserve"> 99/20</w:t>
      </w:r>
      <w:r w:rsidR="00DB154D">
        <w:rPr>
          <w:rFonts w:cs="Arial"/>
          <w:sz w:val="22"/>
        </w:rPr>
        <w:t>7</w:t>
      </w:r>
      <w:r w:rsidRPr="00CB154D">
        <w:rPr>
          <w:rFonts w:cs="Arial"/>
          <w:sz w:val="22"/>
        </w:rPr>
        <w:t xml:space="preserve"> (48%).</w:t>
      </w:r>
      <w:r w:rsidR="00AD15F3" w:rsidRPr="00CB154D">
        <w:rPr>
          <w:rFonts w:cs="Arial"/>
          <w:sz w:val="22"/>
        </w:rPr>
        <w:t xml:space="preserve"> </w:t>
      </w:r>
      <w:r w:rsidRPr="00CB154D">
        <w:rPr>
          <w:rFonts w:cs="Arial"/>
          <w:sz w:val="22"/>
        </w:rPr>
        <w:t>Very few patients (4/20</w:t>
      </w:r>
      <w:r w:rsidR="00DB154D">
        <w:rPr>
          <w:rFonts w:cs="Arial"/>
          <w:sz w:val="22"/>
        </w:rPr>
        <w:t>7</w:t>
      </w:r>
      <w:r w:rsidRPr="00CB154D">
        <w:rPr>
          <w:rFonts w:cs="Arial"/>
          <w:sz w:val="22"/>
        </w:rPr>
        <w:t>, 2%) declined due to preference for chemotherapy.</w:t>
      </w:r>
      <w:r w:rsidR="00AD15F3" w:rsidRPr="00CB154D">
        <w:rPr>
          <w:rFonts w:cs="Arial"/>
          <w:sz w:val="22"/>
        </w:rPr>
        <w:t xml:space="preserve"> </w:t>
      </w:r>
      <w:r w:rsidRPr="00CB154D">
        <w:rPr>
          <w:rFonts w:cs="Arial"/>
          <w:sz w:val="22"/>
        </w:rPr>
        <w:t>In light of this observation, seen from the outset of the trial and supported by findings from the parallel qualitative study</w:t>
      </w:r>
      <w:r w:rsidR="005223A0">
        <w:rPr>
          <w:rFonts w:cs="Arial"/>
          <w:sz w:val="22"/>
        </w:rPr>
        <w:fldChar w:fldCharType="begin"/>
      </w:r>
      <w:r w:rsidR="005223A0">
        <w:rPr>
          <w:rFonts w:cs="Arial"/>
          <w:sz w:val="22"/>
        </w:rPr>
        <w:instrText xml:space="preserve"> ADDIN EN.CITE &lt;EndNote&gt;&lt;Cite&gt;&lt;Author&gt;Wilson&lt;/Author&gt;&lt;Year&gt;2014&lt;/Year&gt;&lt;RecNum&gt;141&lt;/RecNum&gt;&lt;DisplayText&gt;(22)&lt;/DisplayText&gt;&lt;record&gt;&lt;rec-number&gt;141&lt;/rec-number&gt;&lt;foreign-keys&gt;&lt;key app="EN" db-id="da09wfspwtax5ae5vf7v0srla52edp0pzxtd" timestamp="1513165757"&gt;141&lt;/key&gt;&lt;/foreign-keys&gt;&lt;ref-type name="Conference Proceedings"&gt;10&lt;/ref-type&gt;&lt;contributors&gt;&lt;authors&gt;&lt;author&gt;Wilson, C&lt;/author&gt;&lt;author&gt;Birtle A&lt;/author&gt;&lt;author&gt;Snape, M&lt;/author&gt;&lt;author&gt;Lewis, R&lt;/author&gt;&lt;author&gt;Hall, E&lt;/author&gt;&lt;author&gt;Johnson, M&lt;/author&gt;&lt;author&gt;Donovan, JL&lt;/author&gt;&lt;/authors&gt;&lt;/contributors&gt;&lt;titles&gt;&lt;title&gt;Recruitment challenges for trials of rare cancers: Lessons from the POUT trial for transitional cell cancer of the urinary system CRUK/11/027&lt;/title&gt;&lt;secondary-title&gt;NCRI National Cancer Conference&lt;/secondary-title&gt;&lt;/titles&gt;&lt;pages&gt;#B015&lt;/pages&gt;&lt;dates&gt;&lt;year&gt;2014&lt;/year&gt;&lt;/dates&gt;&lt;pub-location&gt;Liverpool&lt;/pub-location&gt;&lt;work-type&gt;Meeting Abstract&lt;/work-type&gt;&lt;urls&gt;&lt;related-urls&gt;&lt;url&gt;http://conference.ncri.org.uk/abstracts/2014/abstracts/B105.html&lt;/url&gt;&lt;/related-urls&gt;&lt;/urls&gt;&lt;/record&gt;&lt;/Cite&gt;&lt;/EndNote&gt;</w:instrText>
      </w:r>
      <w:r w:rsidR="005223A0">
        <w:rPr>
          <w:rFonts w:cs="Arial"/>
          <w:sz w:val="22"/>
        </w:rPr>
        <w:fldChar w:fldCharType="separate"/>
      </w:r>
      <w:r w:rsidR="005223A0">
        <w:rPr>
          <w:rFonts w:cs="Arial"/>
          <w:noProof/>
          <w:sz w:val="22"/>
        </w:rPr>
        <w:t>(</w:t>
      </w:r>
      <w:hyperlink w:anchor="_ENREF_22" w:tooltip="Wilson, 2014 #141" w:history="1">
        <w:r w:rsidR="005223A0">
          <w:rPr>
            <w:rFonts w:cs="Arial"/>
            <w:noProof/>
            <w:sz w:val="22"/>
          </w:rPr>
          <w:t>22</w:t>
        </w:r>
      </w:hyperlink>
      <w:r w:rsidR="005223A0">
        <w:rPr>
          <w:rFonts w:cs="Arial"/>
          <w:noProof/>
          <w:sz w:val="22"/>
        </w:rPr>
        <w:t>)</w:t>
      </w:r>
      <w:r w:rsidR="005223A0">
        <w:rPr>
          <w:rFonts w:cs="Arial"/>
          <w:sz w:val="22"/>
        </w:rPr>
        <w:fldChar w:fldCharType="end"/>
      </w:r>
      <w:r w:rsidRPr="00CB154D">
        <w:rPr>
          <w:rFonts w:cs="Arial"/>
          <w:sz w:val="22"/>
        </w:rPr>
        <w:t>, the patient information sheet was reviewed and revised in 2014</w:t>
      </w:r>
      <w:r w:rsidR="00F171CF">
        <w:rPr>
          <w:rFonts w:cs="Arial"/>
          <w:sz w:val="22"/>
        </w:rPr>
        <w:t>, with the aim of ensuring the information regarding the potential benefits and drawbacks of both surveillance and chemotherapy were outlined</w:t>
      </w:r>
      <w:r w:rsidR="00051934">
        <w:rPr>
          <w:rFonts w:cs="Arial"/>
          <w:sz w:val="22"/>
        </w:rPr>
        <w:t xml:space="preserve"> more clearly.</w:t>
      </w:r>
      <w:r w:rsidR="00BC73A6">
        <w:rPr>
          <w:rFonts w:cs="Arial"/>
          <w:sz w:val="22"/>
        </w:rPr>
        <w:t xml:space="preserve"> From retrospective review of reported screening data, t</w:t>
      </w:r>
      <w:r w:rsidR="00F171CF">
        <w:rPr>
          <w:rFonts w:cs="Arial"/>
          <w:sz w:val="22"/>
        </w:rPr>
        <w:t>he</w:t>
      </w:r>
      <w:r w:rsidR="00F171CF" w:rsidRPr="00CB154D">
        <w:rPr>
          <w:rFonts w:cs="Arial"/>
          <w:sz w:val="22"/>
        </w:rPr>
        <w:t xml:space="preserve"> </w:t>
      </w:r>
      <w:r w:rsidRPr="00CB154D">
        <w:rPr>
          <w:rFonts w:cs="Arial"/>
          <w:sz w:val="22"/>
        </w:rPr>
        <w:t xml:space="preserve">revisions to the patient information sheet </w:t>
      </w:r>
      <w:r w:rsidR="00615C26">
        <w:rPr>
          <w:rFonts w:cs="Arial"/>
          <w:sz w:val="22"/>
        </w:rPr>
        <w:t>made</w:t>
      </w:r>
      <w:r w:rsidRPr="00CB154D">
        <w:rPr>
          <w:rFonts w:cs="Arial"/>
          <w:sz w:val="22"/>
        </w:rPr>
        <w:t xml:space="preserve"> little discernible difference to the proportion of decliners who preferred</w:t>
      </w:r>
      <w:r w:rsidR="00C575C6">
        <w:rPr>
          <w:rFonts w:cs="Arial"/>
          <w:sz w:val="22"/>
        </w:rPr>
        <w:t xml:space="preserve"> not</w:t>
      </w:r>
      <w:r w:rsidRPr="00CB154D">
        <w:rPr>
          <w:rFonts w:cs="Arial"/>
          <w:sz w:val="22"/>
        </w:rPr>
        <w:t xml:space="preserve"> to have chemotherapy (48% </w:t>
      </w:r>
      <w:r w:rsidR="00050872">
        <w:rPr>
          <w:rFonts w:cs="Arial"/>
          <w:sz w:val="22"/>
        </w:rPr>
        <w:t>with both versions</w:t>
      </w:r>
      <w:r w:rsidRPr="00CB154D">
        <w:rPr>
          <w:rFonts w:cs="Arial"/>
          <w:sz w:val="22"/>
        </w:rPr>
        <w:t>)</w:t>
      </w:r>
      <w:r w:rsidR="003C6622">
        <w:rPr>
          <w:rFonts w:cs="Arial"/>
          <w:sz w:val="22"/>
        </w:rPr>
        <w:t>;</w:t>
      </w:r>
      <w:r w:rsidRPr="00CB154D">
        <w:rPr>
          <w:rFonts w:cs="Arial"/>
          <w:sz w:val="22"/>
        </w:rPr>
        <w:t xml:space="preserve"> </w:t>
      </w:r>
      <w:r w:rsidR="00F30CD4">
        <w:rPr>
          <w:rFonts w:cs="Arial"/>
          <w:sz w:val="22"/>
        </w:rPr>
        <w:t xml:space="preserve">however </w:t>
      </w:r>
      <w:r w:rsidRPr="00CB154D">
        <w:rPr>
          <w:rFonts w:cs="Arial"/>
          <w:sz w:val="22"/>
        </w:rPr>
        <w:t>the overall acceptance rate</w:t>
      </w:r>
      <w:r w:rsidR="00BC73A6">
        <w:rPr>
          <w:rFonts w:cs="Arial"/>
          <w:sz w:val="22"/>
        </w:rPr>
        <w:t xml:space="preserve"> did marginally increase following the implementation of the revised information sheet</w:t>
      </w:r>
      <w:r w:rsidRPr="00CB154D">
        <w:rPr>
          <w:rFonts w:cs="Arial"/>
          <w:sz w:val="22"/>
        </w:rPr>
        <w:t xml:space="preserve"> (38% to 42%) (</w:t>
      </w:r>
      <w:r w:rsidRPr="009B4783">
        <w:rPr>
          <w:rFonts w:cs="Arial"/>
          <w:sz w:val="22"/>
        </w:rPr>
        <w:t xml:space="preserve">Table </w:t>
      </w:r>
      <w:r w:rsidR="00644688">
        <w:rPr>
          <w:rFonts w:cs="Arial"/>
          <w:sz w:val="22"/>
        </w:rPr>
        <w:t>5</w:t>
      </w:r>
      <w:r w:rsidRPr="009B4783">
        <w:rPr>
          <w:rFonts w:cs="Arial"/>
          <w:sz w:val="22"/>
        </w:rPr>
        <w:t xml:space="preserve">). </w:t>
      </w:r>
    </w:p>
    <w:p w14:paraId="44105DD5" w14:textId="77777777" w:rsidR="009B4783" w:rsidRPr="009B4783" w:rsidRDefault="009B4783" w:rsidP="00150A64">
      <w:pPr>
        <w:spacing w:line="480" w:lineRule="auto"/>
        <w:rPr>
          <w:b/>
          <w:sz w:val="22"/>
        </w:rPr>
      </w:pPr>
      <w:r w:rsidRPr="009B4783">
        <w:rPr>
          <w:b/>
          <w:sz w:val="22"/>
        </w:rPr>
        <w:t xml:space="preserve">Table </w:t>
      </w:r>
      <w:r w:rsidR="00644688">
        <w:rPr>
          <w:b/>
          <w:sz w:val="22"/>
        </w:rPr>
        <w:t>5</w:t>
      </w:r>
    </w:p>
    <w:p w14:paraId="42EC8B39" w14:textId="77777777" w:rsidR="009B4783" w:rsidRPr="009B4783" w:rsidRDefault="009B4783" w:rsidP="00150A64">
      <w:pPr>
        <w:keepNext/>
        <w:keepLines/>
        <w:spacing w:before="200" w:after="0" w:line="480" w:lineRule="auto"/>
        <w:outlineLvl w:val="1"/>
        <w:rPr>
          <w:rFonts w:eastAsia="Calibri" w:cs="Times New Roman"/>
          <w:sz w:val="22"/>
        </w:rPr>
      </w:pPr>
      <w:r w:rsidRPr="009B4783">
        <w:rPr>
          <w:rFonts w:eastAsia="Times New Roman" w:cs="Times New Roman"/>
          <w:b/>
          <w:bCs/>
          <w:color w:val="000000"/>
          <w:sz w:val="22"/>
        </w:rPr>
        <w:t>Impact of revisions to patient information sheet</w:t>
      </w:r>
      <w:r w:rsidR="002422D7">
        <w:rPr>
          <w:rFonts w:eastAsia="Times New Roman" w:cs="Times New Roman"/>
          <w:b/>
          <w:bCs/>
          <w:color w:val="000000"/>
          <w:sz w:val="22"/>
        </w:rPr>
        <w:t xml:space="preserve"> (PIS)</w:t>
      </w:r>
    </w:p>
    <w:tbl>
      <w:tblPr>
        <w:tblStyle w:val="LightShading-Accent63"/>
        <w:tblW w:w="5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457"/>
        <w:gridCol w:w="1219"/>
        <w:gridCol w:w="1217"/>
        <w:gridCol w:w="1219"/>
        <w:gridCol w:w="1217"/>
        <w:gridCol w:w="1219"/>
        <w:gridCol w:w="1219"/>
      </w:tblGrid>
      <w:tr w:rsidR="00644688" w:rsidRPr="009B4783" w14:paraId="74211300" w14:textId="77777777" w:rsidTr="00050872">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779" w:type="pct"/>
            <w:tcBorders>
              <w:top w:val="none" w:sz="0" w:space="0" w:color="auto"/>
              <w:left w:val="none" w:sz="0" w:space="0" w:color="auto"/>
              <w:bottom w:val="none" w:sz="0" w:space="0" w:color="auto"/>
              <w:right w:val="none" w:sz="0" w:space="0" w:color="auto"/>
            </w:tcBorders>
            <w:shd w:val="clear" w:color="auto" w:fill="auto"/>
            <w:noWrap/>
            <w:vAlign w:val="bottom"/>
            <w:hideMark/>
          </w:tcPr>
          <w:p w14:paraId="07A5D131" w14:textId="77777777" w:rsidR="00644688" w:rsidRPr="009B4783" w:rsidRDefault="00644688" w:rsidP="00D00899">
            <w:pPr>
              <w:rPr>
                <w:rFonts w:ascii="Arial" w:eastAsia="Times New Roman" w:hAnsi="Arial" w:cs="Arial"/>
                <w:sz w:val="20"/>
                <w:szCs w:val="20"/>
                <w:lang w:eastAsia="en-GB"/>
              </w:rPr>
            </w:pPr>
          </w:p>
        </w:tc>
        <w:tc>
          <w:tcPr>
            <w:tcW w:w="701" w:type="pct"/>
            <w:tcBorders>
              <w:top w:val="none" w:sz="0" w:space="0" w:color="auto"/>
              <w:left w:val="none" w:sz="0" w:space="0" w:color="auto"/>
              <w:bottom w:val="none" w:sz="0" w:space="0" w:color="auto"/>
              <w:right w:val="none" w:sz="0" w:space="0" w:color="auto"/>
            </w:tcBorders>
            <w:shd w:val="clear" w:color="auto" w:fill="auto"/>
            <w:vAlign w:val="center"/>
          </w:tcPr>
          <w:p w14:paraId="7F570336" w14:textId="77777777" w:rsidR="00644688" w:rsidRPr="00050872" w:rsidRDefault="00644688" w:rsidP="00D00899">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50872">
              <w:rPr>
                <w:rFonts w:ascii="Arial" w:hAnsi="Arial" w:cs="Arial"/>
                <w:bCs w:val="0"/>
              </w:rPr>
              <w:t>Centre months</w:t>
            </w:r>
          </w:p>
        </w:tc>
        <w:tc>
          <w:tcPr>
            <w:tcW w:w="587"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48233A95" w14:textId="77777777" w:rsidR="00644688" w:rsidRPr="00050872" w:rsidRDefault="00644688" w:rsidP="00D00899">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50872">
              <w:rPr>
                <w:rFonts w:ascii="Arial" w:hAnsi="Arial" w:cs="Arial"/>
                <w:bCs w:val="0"/>
              </w:rPr>
              <w:t>Patients approached (n)</w:t>
            </w:r>
          </w:p>
        </w:tc>
        <w:tc>
          <w:tcPr>
            <w:tcW w:w="586"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0A8B4BA9" w14:textId="77777777" w:rsidR="00644688" w:rsidRPr="00050872" w:rsidRDefault="00644688" w:rsidP="00D00899">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50872">
              <w:rPr>
                <w:rFonts w:ascii="Arial" w:hAnsi="Arial" w:cs="Arial"/>
                <w:bCs w:val="0"/>
              </w:rPr>
              <w:t>Randomised (n)</w:t>
            </w:r>
          </w:p>
        </w:tc>
        <w:tc>
          <w:tcPr>
            <w:tcW w:w="587"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1CE24A98" w14:textId="77777777" w:rsidR="00644688" w:rsidRPr="00050872" w:rsidRDefault="00644688" w:rsidP="00D00899">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50872">
              <w:rPr>
                <w:rFonts w:ascii="Arial" w:hAnsi="Arial" w:cs="Arial"/>
                <w:bCs w:val="0"/>
              </w:rPr>
              <w:t>Declined (n)</w:t>
            </w:r>
          </w:p>
        </w:tc>
        <w:tc>
          <w:tcPr>
            <w:tcW w:w="586"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3054658A" w14:textId="77777777" w:rsidR="00644688" w:rsidRPr="00050872" w:rsidRDefault="00644688" w:rsidP="00D00899">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50872">
              <w:rPr>
                <w:rFonts w:ascii="Arial" w:hAnsi="Arial" w:cs="Arial"/>
                <w:bCs w:val="0"/>
              </w:rPr>
              <w:t>Overall acceptance rate (%)</w:t>
            </w:r>
          </w:p>
        </w:tc>
        <w:tc>
          <w:tcPr>
            <w:tcW w:w="587"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30C81B14" w14:textId="77777777" w:rsidR="00644688" w:rsidRPr="00050872" w:rsidRDefault="00644688" w:rsidP="00D00899">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50872">
              <w:rPr>
                <w:rFonts w:ascii="Arial" w:hAnsi="Arial" w:cs="Arial"/>
                <w:bCs w:val="0"/>
              </w:rPr>
              <w:t xml:space="preserve">Reason for declining: Does not want </w:t>
            </w:r>
            <w:r w:rsidRPr="00050872">
              <w:rPr>
                <w:rFonts w:ascii="Arial" w:hAnsi="Arial" w:cs="Arial"/>
                <w:bCs w:val="0"/>
              </w:rPr>
              <w:lastRenderedPageBreak/>
              <w:t>chemotherapy (n)</w:t>
            </w:r>
          </w:p>
        </w:tc>
        <w:tc>
          <w:tcPr>
            <w:tcW w:w="587"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07C38DBC" w14:textId="77777777" w:rsidR="00644688" w:rsidRPr="00050872" w:rsidRDefault="00644688" w:rsidP="00D00899">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50872">
              <w:rPr>
                <w:rFonts w:ascii="Arial" w:hAnsi="Arial" w:cs="Arial"/>
                <w:bCs w:val="0"/>
              </w:rPr>
              <w:lastRenderedPageBreak/>
              <w:t xml:space="preserve">Overall decliners due to not wanting </w:t>
            </w:r>
            <w:r w:rsidRPr="00050872">
              <w:rPr>
                <w:rFonts w:ascii="Arial" w:hAnsi="Arial" w:cs="Arial"/>
                <w:bCs w:val="0"/>
              </w:rPr>
              <w:lastRenderedPageBreak/>
              <w:t>chemotherapy (%)</w:t>
            </w:r>
          </w:p>
        </w:tc>
      </w:tr>
      <w:tr w:rsidR="00644688" w:rsidRPr="009B4783" w14:paraId="45F229AC" w14:textId="77777777" w:rsidTr="00050872">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right w:val="none" w:sz="0" w:space="0" w:color="auto"/>
            </w:tcBorders>
            <w:shd w:val="clear" w:color="auto" w:fill="auto"/>
            <w:noWrap/>
            <w:vAlign w:val="bottom"/>
            <w:hideMark/>
          </w:tcPr>
          <w:p w14:paraId="33E2DF90" w14:textId="77777777" w:rsidR="00644688" w:rsidRPr="0077512B" w:rsidRDefault="00644688" w:rsidP="00D00899">
            <w:pPr>
              <w:rPr>
                <w:rFonts w:ascii="Arial" w:hAnsi="Arial" w:cs="Arial"/>
              </w:rPr>
            </w:pPr>
            <w:r w:rsidRPr="0077512B">
              <w:rPr>
                <w:rFonts w:ascii="Arial" w:hAnsi="Arial" w:cs="Arial"/>
              </w:rPr>
              <w:lastRenderedPageBreak/>
              <w:t xml:space="preserve">Previous version of PIS </w:t>
            </w:r>
            <w:r w:rsidRPr="0077512B">
              <w:rPr>
                <w:rFonts w:ascii="Arial" w:hAnsi="Arial" w:cs="Arial"/>
                <w:b w:val="0"/>
              </w:rPr>
              <w:t>(May 2012-Apr 2014)</w:t>
            </w:r>
          </w:p>
        </w:tc>
        <w:tc>
          <w:tcPr>
            <w:tcW w:w="701" w:type="pct"/>
            <w:tcBorders>
              <w:left w:val="none" w:sz="0" w:space="0" w:color="auto"/>
              <w:right w:val="none" w:sz="0" w:space="0" w:color="auto"/>
            </w:tcBorders>
            <w:shd w:val="clear" w:color="auto" w:fill="auto"/>
            <w:vAlign w:val="bottom"/>
          </w:tcPr>
          <w:p w14:paraId="21A754D5"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984</w:t>
            </w:r>
          </w:p>
        </w:tc>
        <w:tc>
          <w:tcPr>
            <w:tcW w:w="587" w:type="pct"/>
            <w:tcBorders>
              <w:left w:val="none" w:sz="0" w:space="0" w:color="auto"/>
              <w:right w:val="none" w:sz="0" w:space="0" w:color="auto"/>
            </w:tcBorders>
            <w:shd w:val="clear" w:color="auto" w:fill="auto"/>
            <w:noWrap/>
            <w:vAlign w:val="bottom"/>
            <w:hideMark/>
          </w:tcPr>
          <w:p w14:paraId="2B6E27BA"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162</w:t>
            </w:r>
          </w:p>
        </w:tc>
        <w:tc>
          <w:tcPr>
            <w:tcW w:w="586" w:type="pct"/>
            <w:tcBorders>
              <w:left w:val="none" w:sz="0" w:space="0" w:color="auto"/>
              <w:right w:val="none" w:sz="0" w:space="0" w:color="auto"/>
            </w:tcBorders>
            <w:shd w:val="clear" w:color="auto" w:fill="auto"/>
            <w:noWrap/>
            <w:vAlign w:val="bottom"/>
            <w:hideMark/>
          </w:tcPr>
          <w:p w14:paraId="3BF6D4D3"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61</w:t>
            </w:r>
          </w:p>
        </w:tc>
        <w:tc>
          <w:tcPr>
            <w:tcW w:w="587" w:type="pct"/>
            <w:tcBorders>
              <w:left w:val="none" w:sz="0" w:space="0" w:color="auto"/>
              <w:right w:val="none" w:sz="0" w:space="0" w:color="auto"/>
            </w:tcBorders>
            <w:shd w:val="clear" w:color="auto" w:fill="auto"/>
            <w:noWrap/>
            <w:vAlign w:val="bottom"/>
            <w:hideMark/>
          </w:tcPr>
          <w:p w14:paraId="074F7CB8"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101</w:t>
            </w:r>
          </w:p>
        </w:tc>
        <w:tc>
          <w:tcPr>
            <w:tcW w:w="586" w:type="pct"/>
            <w:tcBorders>
              <w:left w:val="none" w:sz="0" w:space="0" w:color="auto"/>
              <w:right w:val="none" w:sz="0" w:space="0" w:color="auto"/>
            </w:tcBorders>
            <w:shd w:val="clear" w:color="auto" w:fill="auto"/>
            <w:noWrap/>
            <w:vAlign w:val="bottom"/>
            <w:hideMark/>
          </w:tcPr>
          <w:p w14:paraId="0F705F10"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38</w:t>
            </w:r>
          </w:p>
        </w:tc>
        <w:tc>
          <w:tcPr>
            <w:tcW w:w="587" w:type="pct"/>
            <w:tcBorders>
              <w:left w:val="none" w:sz="0" w:space="0" w:color="auto"/>
              <w:right w:val="none" w:sz="0" w:space="0" w:color="auto"/>
            </w:tcBorders>
            <w:shd w:val="clear" w:color="auto" w:fill="auto"/>
            <w:noWrap/>
            <w:vAlign w:val="bottom"/>
            <w:hideMark/>
          </w:tcPr>
          <w:p w14:paraId="64FB8F79"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48</w:t>
            </w:r>
          </w:p>
        </w:tc>
        <w:tc>
          <w:tcPr>
            <w:tcW w:w="587" w:type="pct"/>
            <w:tcBorders>
              <w:left w:val="none" w:sz="0" w:space="0" w:color="auto"/>
              <w:right w:val="none" w:sz="0" w:space="0" w:color="auto"/>
            </w:tcBorders>
            <w:shd w:val="clear" w:color="auto" w:fill="auto"/>
            <w:noWrap/>
            <w:vAlign w:val="bottom"/>
            <w:hideMark/>
          </w:tcPr>
          <w:p w14:paraId="21BC0AAC"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48</w:t>
            </w:r>
          </w:p>
        </w:tc>
      </w:tr>
      <w:tr w:rsidR="00644688" w:rsidRPr="009B4783" w14:paraId="79201A1A" w14:textId="77777777" w:rsidTr="00050872">
        <w:trPr>
          <w:trHeight w:val="247"/>
          <w:jc w:val="center"/>
        </w:trPr>
        <w:tc>
          <w:tcPr>
            <w:cnfStyle w:val="001000000000" w:firstRow="0" w:lastRow="0" w:firstColumn="1" w:lastColumn="0" w:oddVBand="0" w:evenVBand="0" w:oddHBand="0" w:evenHBand="0" w:firstRowFirstColumn="0" w:firstRowLastColumn="0" w:lastRowFirstColumn="0" w:lastRowLastColumn="0"/>
            <w:tcW w:w="779" w:type="pct"/>
            <w:shd w:val="clear" w:color="auto" w:fill="auto"/>
            <w:noWrap/>
            <w:vAlign w:val="bottom"/>
            <w:hideMark/>
          </w:tcPr>
          <w:p w14:paraId="7635865F" w14:textId="77777777" w:rsidR="00644688" w:rsidRPr="0077512B" w:rsidRDefault="00644688" w:rsidP="00D00899">
            <w:pPr>
              <w:rPr>
                <w:rFonts w:ascii="Arial" w:hAnsi="Arial" w:cs="Arial"/>
              </w:rPr>
            </w:pPr>
            <w:r w:rsidRPr="0077512B">
              <w:rPr>
                <w:rFonts w:ascii="Arial" w:hAnsi="Arial" w:cs="Arial"/>
              </w:rPr>
              <w:t xml:space="preserve">Revised PIS </w:t>
            </w:r>
            <w:r w:rsidRPr="0077512B">
              <w:rPr>
                <w:rFonts w:ascii="Arial" w:hAnsi="Arial" w:cs="Arial"/>
                <w:b w:val="0"/>
              </w:rPr>
              <w:t>(May 2014-Jul 2016)</w:t>
            </w:r>
          </w:p>
        </w:tc>
        <w:tc>
          <w:tcPr>
            <w:tcW w:w="701" w:type="pct"/>
            <w:shd w:val="clear" w:color="auto" w:fill="auto"/>
            <w:vAlign w:val="center"/>
          </w:tcPr>
          <w:p w14:paraId="7E70D103" w14:textId="77777777" w:rsidR="00644688" w:rsidRPr="00050872" w:rsidRDefault="00644688" w:rsidP="00D0089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50872">
              <w:rPr>
                <w:rFonts w:ascii="Arial" w:hAnsi="Arial" w:cs="Arial"/>
              </w:rPr>
              <w:t>1784</w:t>
            </w:r>
          </w:p>
        </w:tc>
        <w:tc>
          <w:tcPr>
            <w:tcW w:w="587" w:type="pct"/>
            <w:shd w:val="clear" w:color="auto" w:fill="auto"/>
            <w:noWrap/>
            <w:vAlign w:val="bottom"/>
            <w:hideMark/>
          </w:tcPr>
          <w:p w14:paraId="490F4C83" w14:textId="77777777" w:rsidR="00644688" w:rsidRPr="00050872" w:rsidRDefault="00644688" w:rsidP="00D0089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50872">
              <w:rPr>
                <w:rFonts w:ascii="Arial" w:hAnsi="Arial" w:cs="Arial"/>
              </w:rPr>
              <w:t>182</w:t>
            </w:r>
          </w:p>
        </w:tc>
        <w:tc>
          <w:tcPr>
            <w:tcW w:w="586" w:type="pct"/>
            <w:shd w:val="clear" w:color="auto" w:fill="auto"/>
            <w:noWrap/>
            <w:vAlign w:val="bottom"/>
            <w:hideMark/>
          </w:tcPr>
          <w:p w14:paraId="6AF71122" w14:textId="77777777" w:rsidR="00644688" w:rsidRPr="00050872" w:rsidRDefault="00644688" w:rsidP="00D0089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50872">
              <w:rPr>
                <w:rFonts w:ascii="Arial" w:hAnsi="Arial" w:cs="Arial"/>
              </w:rPr>
              <w:t>76</w:t>
            </w:r>
          </w:p>
        </w:tc>
        <w:tc>
          <w:tcPr>
            <w:tcW w:w="587" w:type="pct"/>
            <w:shd w:val="clear" w:color="auto" w:fill="auto"/>
            <w:noWrap/>
            <w:vAlign w:val="bottom"/>
            <w:hideMark/>
          </w:tcPr>
          <w:p w14:paraId="23593380" w14:textId="77777777" w:rsidR="00644688" w:rsidRPr="00050872" w:rsidRDefault="00644688" w:rsidP="00D0089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50872">
              <w:rPr>
                <w:rFonts w:ascii="Arial" w:hAnsi="Arial" w:cs="Arial"/>
              </w:rPr>
              <w:t>106</w:t>
            </w:r>
          </w:p>
        </w:tc>
        <w:tc>
          <w:tcPr>
            <w:tcW w:w="586" w:type="pct"/>
            <w:shd w:val="clear" w:color="auto" w:fill="auto"/>
            <w:noWrap/>
            <w:vAlign w:val="bottom"/>
            <w:hideMark/>
          </w:tcPr>
          <w:p w14:paraId="30196994" w14:textId="77777777" w:rsidR="00644688" w:rsidRPr="00050872" w:rsidRDefault="00644688" w:rsidP="00D0089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50872">
              <w:rPr>
                <w:rFonts w:ascii="Arial" w:hAnsi="Arial" w:cs="Arial"/>
              </w:rPr>
              <w:t>42</w:t>
            </w:r>
          </w:p>
        </w:tc>
        <w:tc>
          <w:tcPr>
            <w:tcW w:w="587" w:type="pct"/>
            <w:shd w:val="clear" w:color="auto" w:fill="auto"/>
            <w:noWrap/>
            <w:vAlign w:val="bottom"/>
            <w:hideMark/>
          </w:tcPr>
          <w:p w14:paraId="59F40F75" w14:textId="77777777" w:rsidR="00644688" w:rsidRPr="00050872" w:rsidRDefault="00644688" w:rsidP="00D0089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50872">
              <w:rPr>
                <w:rFonts w:ascii="Arial" w:hAnsi="Arial" w:cs="Arial"/>
              </w:rPr>
              <w:t>51</w:t>
            </w:r>
          </w:p>
        </w:tc>
        <w:tc>
          <w:tcPr>
            <w:tcW w:w="587" w:type="pct"/>
            <w:shd w:val="clear" w:color="auto" w:fill="auto"/>
            <w:noWrap/>
            <w:vAlign w:val="bottom"/>
            <w:hideMark/>
          </w:tcPr>
          <w:p w14:paraId="0301DA4B" w14:textId="77777777" w:rsidR="00644688" w:rsidRPr="00050872" w:rsidRDefault="00644688" w:rsidP="00D0089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50872">
              <w:rPr>
                <w:rFonts w:ascii="Arial" w:hAnsi="Arial" w:cs="Arial"/>
              </w:rPr>
              <w:t>48</w:t>
            </w:r>
          </w:p>
        </w:tc>
      </w:tr>
      <w:tr w:rsidR="00644688" w:rsidRPr="009B4783" w14:paraId="092FA5BB" w14:textId="77777777" w:rsidTr="00050872">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779" w:type="pct"/>
            <w:tcBorders>
              <w:left w:val="none" w:sz="0" w:space="0" w:color="auto"/>
              <w:right w:val="none" w:sz="0" w:space="0" w:color="auto"/>
            </w:tcBorders>
            <w:shd w:val="clear" w:color="auto" w:fill="auto"/>
            <w:noWrap/>
            <w:vAlign w:val="bottom"/>
          </w:tcPr>
          <w:p w14:paraId="5F9653C1" w14:textId="77777777" w:rsidR="00644688" w:rsidRPr="0077512B" w:rsidRDefault="00644688" w:rsidP="00D00899">
            <w:pPr>
              <w:rPr>
                <w:rFonts w:ascii="Arial" w:hAnsi="Arial" w:cs="Arial"/>
              </w:rPr>
            </w:pPr>
            <w:r w:rsidRPr="0077512B">
              <w:rPr>
                <w:rFonts w:ascii="Arial" w:hAnsi="Arial" w:cs="Arial"/>
              </w:rPr>
              <w:t>Total</w:t>
            </w:r>
          </w:p>
        </w:tc>
        <w:tc>
          <w:tcPr>
            <w:tcW w:w="701" w:type="pct"/>
            <w:tcBorders>
              <w:left w:val="none" w:sz="0" w:space="0" w:color="auto"/>
              <w:right w:val="none" w:sz="0" w:space="0" w:color="auto"/>
            </w:tcBorders>
            <w:shd w:val="clear" w:color="auto" w:fill="auto"/>
            <w:vAlign w:val="bottom"/>
          </w:tcPr>
          <w:p w14:paraId="2517EAB5"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2768</w:t>
            </w:r>
          </w:p>
        </w:tc>
        <w:tc>
          <w:tcPr>
            <w:tcW w:w="587" w:type="pct"/>
            <w:tcBorders>
              <w:left w:val="none" w:sz="0" w:space="0" w:color="auto"/>
              <w:right w:val="none" w:sz="0" w:space="0" w:color="auto"/>
            </w:tcBorders>
            <w:shd w:val="clear" w:color="auto" w:fill="auto"/>
            <w:noWrap/>
            <w:vAlign w:val="bottom"/>
          </w:tcPr>
          <w:p w14:paraId="2193E232"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344</w:t>
            </w:r>
          </w:p>
        </w:tc>
        <w:tc>
          <w:tcPr>
            <w:tcW w:w="586" w:type="pct"/>
            <w:tcBorders>
              <w:left w:val="none" w:sz="0" w:space="0" w:color="auto"/>
              <w:right w:val="none" w:sz="0" w:space="0" w:color="auto"/>
            </w:tcBorders>
            <w:shd w:val="clear" w:color="auto" w:fill="auto"/>
            <w:noWrap/>
            <w:vAlign w:val="bottom"/>
          </w:tcPr>
          <w:p w14:paraId="415953BB"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137</w:t>
            </w:r>
          </w:p>
        </w:tc>
        <w:tc>
          <w:tcPr>
            <w:tcW w:w="587" w:type="pct"/>
            <w:tcBorders>
              <w:left w:val="none" w:sz="0" w:space="0" w:color="auto"/>
              <w:right w:val="none" w:sz="0" w:space="0" w:color="auto"/>
            </w:tcBorders>
            <w:shd w:val="clear" w:color="auto" w:fill="auto"/>
            <w:noWrap/>
            <w:vAlign w:val="bottom"/>
          </w:tcPr>
          <w:p w14:paraId="1AEE1649"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207</w:t>
            </w:r>
          </w:p>
        </w:tc>
        <w:tc>
          <w:tcPr>
            <w:tcW w:w="586" w:type="pct"/>
            <w:tcBorders>
              <w:left w:val="none" w:sz="0" w:space="0" w:color="auto"/>
              <w:right w:val="none" w:sz="0" w:space="0" w:color="auto"/>
            </w:tcBorders>
            <w:shd w:val="clear" w:color="auto" w:fill="auto"/>
            <w:noWrap/>
            <w:vAlign w:val="bottom"/>
          </w:tcPr>
          <w:p w14:paraId="3AD9B0D5"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40</w:t>
            </w:r>
          </w:p>
        </w:tc>
        <w:tc>
          <w:tcPr>
            <w:tcW w:w="587" w:type="pct"/>
            <w:tcBorders>
              <w:left w:val="none" w:sz="0" w:space="0" w:color="auto"/>
              <w:right w:val="none" w:sz="0" w:space="0" w:color="auto"/>
            </w:tcBorders>
            <w:shd w:val="clear" w:color="auto" w:fill="auto"/>
            <w:noWrap/>
            <w:vAlign w:val="bottom"/>
          </w:tcPr>
          <w:p w14:paraId="4C61ABB4"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99</w:t>
            </w:r>
          </w:p>
        </w:tc>
        <w:tc>
          <w:tcPr>
            <w:tcW w:w="587" w:type="pct"/>
            <w:tcBorders>
              <w:left w:val="none" w:sz="0" w:space="0" w:color="auto"/>
              <w:right w:val="none" w:sz="0" w:space="0" w:color="auto"/>
            </w:tcBorders>
            <w:shd w:val="clear" w:color="auto" w:fill="auto"/>
            <w:noWrap/>
            <w:vAlign w:val="bottom"/>
          </w:tcPr>
          <w:p w14:paraId="5A04E770" w14:textId="77777777" w:rsidR="00644688" w:rsidRPr="00050872" w:rsidRDefault="00644688" w:rsidP="00D0089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50872">
              <w:rPr>
                <w:rFonts w:ascii="Arial" w:hAnsi="Arial" w:cs="Arial"/>
              </w:rPr>
              <w:t>48</w:t>
            </w:r>
          </w:p>
        </w:tc>
      </w:tr>
    </w:tbl>
    <w:p w14:paraId="03F5BBF2" w14:textId="77777777" w:rsidR="009B4783" w:rsidRPr="009B4783" w:rsidRDefault="009B4783" w:rsidP="00150A64">
      <w:pPr>
        <w:spacing w:line="480" w:lineRule="auto"/>
        <w:rPr>
          <w:sz w:val="22"/>
        </w:rPr>
      </w:pPr>
    </w:p>
    <w:p w14:paraId="0537F18F" w14:textId="77777777" w:rsidR="00376825" w:rsidRPr="00CB154D" w:rsidRDefault="00376825" w:rsidP="00150A64">
      <w:pPr>
        <w:spacing w:line="480" w:lineRule="auto"/>
        <w:rPr>
          <w:rFonts w:cs="Arial"/>
          <w:sz w:val="22"/>
        </w:rPr>
      </w:pPr>
      <w:r w:rsidRPr="00CB154D">
        <w:rPr>
          <w:rFonts w:cs="Arial"/>
          <w:sz w:val="22"/>
        </w:rPr>
        <w:t>Overall trends in recruitment rates remained relatively stable over time (Figure</w:t>
      </w:r>
      <w:r w:rsidR="00E5784B">
        <w:rPr>
          <w:rFonts w:cs="Arial"/>
          <w:sz w:val="22"/>
        </w:rPr>
        <w:t>s</w:t>
      </w:r>
      <w:r w:rsidRPr="00CB154D">
        <w:rPr>
          <w:rFonts w:cs="Arial"/>
          <w:sz w:val="22"/>
        </w:rPr>
        <w:t xml:space="preserve"> </w:t>
      </w:r>
      <w:r w:rsidR="00330B6E">
        <w:rPr>
          <w:rFonts w:cs="Arial"/>
          <w:sz w:val="22"/>
        </w:rPr>
        <w:t>6</w:t>
      </w:r>
      <w:r w:rsidR="005A265F">
        <w:rPr>
          <w:rFonts w:cs="Arial"/>
          <w:sz w:val="22"/>
        </w:rPr>
        <w:t xml:space="preserve"> &amp; 7</w:t>
      </w:r>
      <w:r w:rsidRPr="00CB154D">
        <w:rPr>
          <w:rFonts w:cs="Arial"/>
          <w:sz w:val="22"/>
        </w:rPr>
        <w:t>).</w:t>
      </w:r>
    </w:p>
    <w:p w14:paraId="4E3AA8BB" w14:textId="77777777" w:rsidR="00C575C6" w:rsidRDefault="00C575C6" w:rsidP="00150A64">
      <w:pPr>
        <w:spacing w:line="480" w:lineRule="auto"/>
        <w:rPr>
          <w:rFonts w:cs="Arial"/>
          <w:b/>
          <w:sz w:val="22"/>
        </w:rPr>
      </w:pPr>
    </w:p>
    <w:p w14:paraId="3B67E719" w14:textId="77777777" w:rsidR="00B00A67" w:rsidRPr="00F30CD4" w:rsidRDefault="00C17711" w:rsidP="00150A64">
      <w:pPr>
        <w:spacing w:line="480" w:lineRule="auto"/>
        <w:rPr>
          <w:rFonts w:cs="Arial"/>
          <w:b/>
          <w:sz w:val="22"/>
        </w:rPr>
      </w:pPr>
      <w:r w:rsidRPr="00F30CD4">
        <w:rPr>
          <w:rFonts w:cs="Arial"/>
          <w:b/>
          <w:sz w:val="22"/>
        </w:rPr>
        <w:t>Discussion</w:t>
      </w:r>
    </w:p>
    <w:p w14:paraId="1AC6FC52" w14:textId="2FE12E3C" w:rsidR="002700C0" w:rsidRPr="00CB154D" w:rsidRDefault="009B4783" w:rsidP="00150A64">
      <w:pPr>
        <w:spacing w:line="480" w:lineRule="auto"/>
        <w:rPr>
          <w:rFonts w:cs="Arial"/>
          <w:sz w:val="22"/>
        </w:rPr>
      </w:pPr>
      <w:r>
        <w:rPr>
          <w:rFonts w:cs="Arial"/>
          <w:sz w:val="22"/>
        </w:rPr>
        <w:t>S</w:t>
      </w:r>
      <w:r w:rsidR="0002786D" w:rsidRPr="00CB154D">
        <w:rPr>
          <w:rFonts w:cs="Arial"/>
          <w:sz w:val="22"/>
        </w:rPr>
        <w:t xml:space="preserve">creening logs </w:t>
      </w:r>
      <w:r>
        <w:rPr>
          <w:rFonts w:cs="Arial"/>
          <w:sz w:val="22"/>
        </w:rPr>
        <w:t>were</w:t>
      </w:r>
      <w:r w:rsidR="0002786D" w:rsidRPr="00CB154D">
        <w:rPr>
          <w:rFonts w:cs="Arial"/>
          <w:sz w:val="22"/>
        </w:rPr>
        <w:t xml:space="preserve"> a useful tool within </w:t>
      </w:r>
      <w:r w:rsidR="00057653">
        <w:rPr>
          <w:rFonts w:cs="Arial"/>
          <w:sz w:val="22"/>
        </w:rPr>
        <w:t xml:space="preserve">the </w:t>
      </w:r>
      <w:r w:rsidR="0002786D" w:rsidRPr="00CB154D">
        <w:rPr>
          <w:rFonts w:cs="Arial"/>
          <w:sz w:val="22"/>
        </w:rPr>
        <w:t xml:space="preserve">POUT </w:t>
      </w:r>
      <w:r w:rsidR="00057653">
        <w:rPr>
          <w:rFonts w:cs="Arial"/>
          <w:sz w:val="22"/>
        </w:rPr>
        <w:t xml:space="preserve">trial </w:t>
      </w:r>
      <w:r w:rsidR="007F7032">
        <w:rPr>
          <w:rFonts w:cs="Arial"/>
          <w:sz w:val="22"/>
        </w:rPr>
        <w:t>as</w:t>
      </w:r>
      <w:r w:rsidR="0002786D" w:rsidRPr="00CB154D">
        <w:rPr>
          <w:rFonts w:cs="Arial"/>
          <w:sz w:val="22"/>
        </w:rPr>
        <w:t xml:space="preserve"> they demonstrated that </w:t>
      </w:r>
      <w:r w:rsidR="009E797C" w:rsidRPr="00CB154D">
        <w:rPr>
          <w:rFonts w:cs="Arial"/>
          <w:sz w:val="22"/>
        </w:rPr>
        <w:t xml:space="preserve">the </w:t>
      </w:r>
      <w:r w:rsidR="00461C75">
        <w:rPr>
          <w:rFonts w:cs="Arial"/>
          <w:sz w:val="22"/>
        </w:rPr>
        <w:t>most common reason for</w:t>
      </w:r>
      <w:r w:rsidR="009E797C" w:rsidRPr="00CB154D">
        <w:rPr>
          <w:rFonts w:cs="Arial"/>
          <w:sz w:val="22"/>
        </w:rPr>
        <w:t xml:space="preserve"> </w:t>
      </w:r>
      <w:r w:rsidR="0002786D" w:rsidRPr="00CB154D">
        <w:rPr>
          <w:rFonts w:cs="Arial"/>
          <w:sz w:val="22"/>
        </w:rPr>
        <w:t>patients declin</w:t>
      </w:r>
      <w:r w:rsidR="00461C75">
        <w:rPr>
          <w:rFonts w:cs="Arial"/>
          <w:sz w:val="22"/>
        </w:rPr>
        <w:t xml:space="preserve">ing </w:t>
      </w:r>
      <w:r w:rsidR="00095A91" w:rsidRPr="00CB154D">
        <w:rPr>
          <w:rFonts w:cs="Arial"/>
          <w:sz w:val="22"/>
        </w:rPr>
        <w:t>participation</w:t>
      </w:r>
      <w:r w:rsidR="00461C75">
        <w:rPr>
          <w:rFonts w:cs="Arial"/>
          <w:sz w:val="22"/>
        </w:rPr>
        <w:t xml:space="preserve"> was</w:t>
      </w:r>
      <w:r w:rsidR="00095A91" w:rsidRPr="00CB154D">
        <w:rPr>
          <w:rFonts w:cs="Arial"/>
          <w:sz w:val="22"/>
        </w:rPr>
        <w:t xml:space="preserve"> </w:t>
      </w:r>
      <w:r w:rsidR="007377A7">
        <w:rPr>
          <w:rFonts w:cs="Arial"/>
          <w:sz w:val="22"/>
        </w:rPr>
        <w:t>a preference</w:t>
      </w:r>
      <w:r w:rsidR="001B5AE0">
        <w:rPr>
          <w:rFonts w:cs="Arial"/>
          <w:sz w:val="22"/>
        </w:rPr>
        <w:t xml:space="preserve"> no</w:t>
      </w:r>
      <w:r w:rsidR="005D5716">
        <w:rPr>
          <w:rFonts w:cs="Arial"/>
          <w:sz w:val="22"/>
        </w:rPr>
        <w:t>t to undergo</w:t>
      </w:r>
      <w:r w:rsidR="001B5AE0">
        <w:rPr>
          <w:rFonts w:cs="Arial"/>
          <w:sz w:val="22"/>
        </w:rPr>
        <w:t xml:space="preserve"> further</w:t>
      </w:r>
      <w:r w:rsidR="0002786D" w:rsidRPr="00CB154D">
        <w:rPr>
          <w:rFonts w:cs="Arial"/>
          <w:sz w:val="22"/>
        </w:rPr>
        <w:t xml:space="preserve"> </w:t>
      </w:r>
      <w:r w:rsidR="00095A91" w:rsidRPr="00CB154D">
        <w:rPr>
          <w:rFonts w:cs="Arial"/>
          <w:sz w:val="22"/>
        </w:rPr>
        <w:t>treatment</w:t>
      </w:r>
      <w:r w:rsidR="001B5AE0">
        <w:rPr>
          <w:rFonts w:cs="Arial"/>
          <w:sz w:val="22"/>
        </w:rPr>
        <w:t xml:space="preserve"> following surgery</w:t>
      </w:r>
      <w:r w:rsidR="00615C26">
        <w:rPr>
          <w:rFonts w:cs="Arial"/>
          <w:sz w:val="22"/>
        </w:rPr>
        <w:t>,</w:t>
      </w:r>
      <w:r w:rsidR="005D5716">
        <w:rPr>
          <w:rFonts w:cs="Arial"/>
          <w:sz w:val="22"/>
        </w:rPr>
        <w:t xml:space="preserve"> </w:t>
      </w:r>
      <w:r w:rsidR="005D5716" w:rsidRPr="005D5716">
        <w:rPr>
          <w:rFonts w:cs="Arial"/>
          <w:sz w:val="22"/>
        </w:rPr>
        <w:t>contrary to the investigators’ initial expectations that patients would be keen to receive chemotherapy [22]</w:t>
      </w:r>
      <w:r w:rsidR="0002786D" w:rsidRPr="00CB154D">
        <w:rPr>
          <w:rFonts w:cs="Arial"/>
          <w:sz w:val="22"/>
        </w:rPr>
        <w:t xml:space="preserve">. </w:t>
      </w:r>
      <w:r w:rsidR="000174F2" w:rsidRPr="00CB154D">
        <w:rPr>
          <w:rFonts w:cs="Arial"/>
          <w:sz w:val="22"/>
        </w:rPr>
        <w:t xml:space="preserve">In the absence of the </w:t>
      </w:r>
      <w:r w:rsidR="00C72E45" w:rsidRPr="00CB154D">
        <w:rPr>
          <w:rFonts w:cs="Arial"/>
          <w:sz w:val="22"/>
        </w:rPr>
        <w:t>qualitative recruitment study</w:t>
      </w:r>
      <w:r w:rsidR="000174F2" w:rsidRPr="00CB154D">
        <w:rPr>
          <w:rFonts w:cs="Arial"/>
          <w:sz w:val="22"/>
        </w:rPr>
        <w:t xml:space="preserve">, if screening logs had not been used the investigators would </w:t>
      </w:r>
      <w:r w:rsidR="005B6B39" w:rsidRPr="00CB154D">
        <w:rPr>
          <w:rFonts w:cs="Arial"/>
          <w:sz w:val="22"/>
        </w:rPr>
        <w:t xml:space="preserve">have </w:t>
      </w:r>
      <w:r w:rsidR="00F30CD4">
        <w:rPr>
          <w:rFonts w:cs="Arial"/>
          <w:sz w:val="22"/>
        </w:rPr>
        <w:t xml:space="preserve">had </w:t>
      </w:r>
      <w:r w:rsidR="005B6B39" w:rsidRPr="00CB154D">
        <w:rPr>
          <w:rFonts w:cs="Arial"/>
          <w:sz w:val="22"/>
        </w:rPr>
        <w:t xml:space="preserve">a fundamental misunderstanding about </w:t>
      </w:r>
      <w:r w:rsidR="005D5716">
        <w:rPr>
          <w:rFonts w:cs="Arial"/>
          <w:sz w:val="22"/>
        </w:rPr>
        <w:t>why</w:t>
      </w:r>
      <w:r w:rsidR="005B6B39" w:rsidRPr="00CB154D">
        <w:rPr>
          <w:rFonts w:cs="Arial"/>
          <w:sz w:val="22"/>
        </w:rPr>
        <w:t xml:space="preserve"> the majority of </w:t>
      </w:r>
      <w:r w:rsidR="00F30CD4">
        <w:rPr>
          <w:rFonts w:cs="Arial"/>
          <w:sz w:val="22"/>
        </w:rPr>
        <w:t>patients</w:t>
      </w:r>
      <w:r w:rsidR="00F30CD4" w:rsidRPr="00CB154D">
        <w:rPr>
          <w:rFonts w:cs="Arial"/>
          <w:sz w:val="22"/>
        </w:rPr>
        <w:t xml:space="preserve"> </w:t>
      </w:r>
      <w:r w:rsidR="005B6B39" w:rsidRPr="00CB154D">
        <w:rPr>
          <w:rFonts w:cs="Arial"/>
          <w:sz w:val="22"/>
        </w:rPr>
        <w:t>declined.</w:t>
      </w:r>
      <w:r w:rsidR="00AD15F3" w:rsidRPr="00CB154D">
        <w:rPr>
          <w:rFonts w:cs="Arial"/>
          <w:sz w:val="22"/>
        </w:rPr>
        <w:t xml:space="preserve"> </w:t>
      </w:r>
      <w:r w:rsidR="005D5716">
        <w:rPr>
          <w:rFonts w:cs="Arial"/>
          <w:sz w:val="22"/>
        </w:rPr>
        <w:t>In addition, t</w:t>
      </w:r>
      <w:r w:rsidR="008207FF" w:rsidRPr="00CB154D">
        <w:rPr>
          <w:rFonts w:cs="Arial"/>
          <w:sz w:val="22"/>
        </w:rPr>
        <w:t xml:space="preserve">he </w:t>
      </w:r>
      <w:r w:rsidR="00F30CD4">
        <w:rPr>
          <w:rFonts w:cs="Arial"/>
          <w:sz w:val="22"/>
        </w:rPr>
        <w:t xml:space="preserve">investigators’ </w:t>
      </w:r>
      <w:r w:rsidR="008207FF" w:rsidRPr="00CB154D">
        <w:rPr>
          <w:rFonts w:cs="Arial"/>
          <w:sz w:val="22"/>
        </w:rPr>
        <w:t xml:space="preserve">expectation that providing information earlier in the patient pathway </w:t>
      </w:r>
      <w:r w:rsidR="006271EA">
        <w:rPr>
          <w:rFonts w:cs="Arial"/>
          <w:sz w:val="22"/>
        </w:rPr>
        <w:t xml:space="preserve">would improve trial acceptance </w:t>
      </w:r>
      <w:r w:rsidR="00F947F7">
        <w:rPr>
          <w:rFonts w:cs="Arial"/>
          <w:sz w:val="22"/>
        </w:rPr>
        <w:t>was</w:t>
      </w:r>
      <w:r w:rsidR="00F947F7" w:rsidRPr="00CB154D">
        <w:rPr>
          <w:rFonts w:cs="Arial"/>
          <w:sz w:val="22"/>
        </w:rPr>
        <w:t xml:space="preserve"> </w:t>
      </w:r>
      <w:r w:rsidR="00F30CD4">
        <w:rPr>
          <w:rFonts w:cs="Arial"/>
          <w:sz w:val="22"/>
        </w:rPr>
        <w:t xml:space="preserve">not </w:t>
      </w:r>
      <w:r w:rsidR="006271EA">
        <w:rPr>
          <w:rFonts w:cs="Arial"/>
          <w:sz w:val="22"/>
        </w:rPr>
        <w:t>confirmed</w:t>
      </w:r>
      <w:r w:rsidR="005D5716">
        <w:rPr>
          <w:rFonts w:cs="Arial"/>
          <w:sz w:val="22"/>
        </w:rPr>
        <w:t>:</w:t>
      </w:r>
      <w:r w:rsidR="00AD15F3" w:rsidRPr="00CB154D">
        <w:rPr>
          <w:rFonts w:cs="Arial"/>
          <w:sz w:val="22"/>
        </w:rPr>
        <w:t xml:space="preserve"> </w:t>
      </w:r>
      <w:r w:rsidR="008306EE">
        <w:rPr>
          <w:rFonts w:cs="Arial"/>
          <w:sz w:val="22"/>
        </w:rPr>
        <w:t xml:space="preserve">there was no indication that </w:t>
      </w:r>
      <w:r w:rsidR="008207FF" w:rsidRPr="00CB154D">
        <w:rPr>
          <w:rFonts w:cs="Arial"/>
          <w:sz w:val="22"/>
        </w:rPr>
        <w:t xml:space="preserve">those patients approached prior to surgery </w:t>
      </w:r>
      <w:r w:rsidR="007377A7">
        <w:rPr>
          <w:rFonts w:cs="Arial"/>
          <w:sz w:val="22"/>
        </w:rPr>
        <w:t xml:space="preserve">demonstrated </w:t>
      </w:r>
      <w:r w:rsidR="008306EE">
        <w:rPr>
          <w:rFonts w:cs="Arial"/>
          <w:sz w:val="22"/>
        </w:rPr>
        <w:t>higher</w:t>
      </w:r>
      <w:r w:rsidR="00444F02">
        <w:rPr>
          <w:rFonts w:cs="Arial"/>
          <w:sz w:val="22"/>
        </w:rPr>
        <w:t xml:space="preserve"> acceptance rate</w:t>
      </w:r>
      <w:r w:rsidR="00227EDC">
        <w:rPr>
          <w:rFonts w:cs="Arial"/>
          <w:sz w:val="22"/>
        </w:rPr>
        <w:t>s</w:t>
      </w:r>
      <w:r w:rsidR="00444F02">
        <w:rPr>
          <w:rFonts w:cs="Arial"/>
          <w:sz w:val="22"/>
        </w:rPr>
        <w:t xml:space="preserve"> than those approached afterwards</w:t>
      </w:r>
      <w:r w:rsidR="009E797C" w:rsidRPr="00CB154D">
        <w:rPr>
          <w:rFonts w:cs="Arial"/>
          <w:sz w:val="22"/>
        </w:rPr>
        <w:t>.</w:t>
      </w:r>
    </w:p>
    <w:p w14:paraId="5ECAA0A4" w14:textId="77777777" w:rsidR="000F4480" w:rsidRDefault="00F91CF3" w:rsidP="00150A64">
      <w:pPr>
        <w:spacing w:line="480" w:lineRule="auto"/>
        <w:rPr>
          <w:rFonts w:cs="Arial"/>
          <w:sz w:val="22"/>
        </w:rPr>
      </w:pPr>
      <w:r w:rsidRPr="00CB154D">
        <w:rPr>
          <w:rFonts w:cs="Arial"/>
          <w:sz w:val="22"/>
        </w:rPr>
        <w:t xml:space="preserve">The proportion of eligible patients declining to participate was </w:t>
      </w:r>
      <w:r w:rsidR="00161ACA">
        <w:rPr>
          <w:rFonts w:cs="Arial"/>
          <w:sz w:val="22"/>
        </w:rPr>
        <w:t>within the wide range of decline rates</w:t>
      </w:r>
      <w:r w:rsidRPr="00CB154D">
        <w:rPr>
          <w:rFonts w:cs="Arial"/>
          <w:sz w:val="22"/>
        </w:rPr>
        <w:t xml:space="preserve"> reported by other studies</w:t>
      </w:r>
      <w:r w:rsidR="00473FEE">
        <w:rPr>
          <w:rFonts w:cs="Arial"/>
          <w:sz w:val="22"/>
        </w:rPr>
        <w:t xml:space="preserve"> </w:t>
      </w:r>
      <w:r w:rsidR="005D5716">
        <w:rPr>
          <w:rFonts w:cs="Arial"/>
          <w:sz w:val="22"/>
        </w:rPr>
        <w:t>(</w:t>
      </w:r>
      <w:r w:rsidR="00D37401" w:rsidRPr="00CB154D">
        <w:rPr>
          <w:rFonts w:cs="Arial"/>
          <w:sz w:val="22"/>
        </w:rPr>
        <w:t>15% to 80%</w:t>
      </w:r>
      <w:r w:rsidR="005D5716">
        <w:rPr>
          <w:rFonts w:cs="Arial"/>
          <w:sz w:val="22"/>
        </w:rPr>
        <w:t>)</w:t>
      </w:r>
      <w:r w:rsidR="00D37401" w:rsidRPr="00CB154D">
        <w:rPr>
          <w:rFonts w:cs="Arial"/>
          <w:sz w:val="22"/>
        </w:rPr>
        <w:t xml:space="preserve"> </w:t>
      </w:r>
      <w:r w:rsidR="005B4F8F" w:rsidRPr="00CB154D">
        <w:rPr>
          <w:rFonts w:cs="Arial"/>
          <w:sz w:val="22"/>
        </w:rPr>
        <w:fldChar w:fldCharType="begin">
          <w:fldData xml:space="preserve">PEVuZE5vdGU+PENpdGU+PEF1dGhvcj5XaWx0PC9BdXRob3I+PFllYXI+MjAwOTwvWWVhcj48UmVj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</w:fldData>
        </w:fldChar>
      </w:r>
      <w:r w:rsidR="005223A0">
        <w:rPr>
          <w:rFonts w:cs="Arial"/>
          <w:sz w:val="22"/>
        </w:rPr>
        <w:instrText xml:space="preserve"> ADDIN EN.CITE </w:instrText>
      </w:r>
      <w:r w:rsidR="005223A0">
        <w:rPr>
          <w:rFonts w:cs="Arial"/>
          <w:sz w:val="22"/>
        </w:rPr>
        <w:fldChar w:fldCharType="begin">
          <w:fldData xml:space="preserve">PEVuZE5vdGU+PENpdGU+PEF1dGhvcj5XaWx0PC9BdXRob3I+PFllYXI+MjAwOTwvWWVhcj48UmVj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</w:fldData>
        </w:fldChar>
      </w:r>
      <w:r w:rsidR="005223A0">
        <w:rPr>
          <w:rFonts w:cs="Arial"/>
          <w:sz w:val="22"/>
        </w:rPr>
        <w:instrText xml:space="preserve"> ADDIN EN.CITE.DATA </w:instrText>
      </w:r>
      <w:r w:rsidR="005223A0">
        <w:rPr>
          <w:rFonts w:cs="Arial"/>
          <w:sz w:val="22"/>
        </w:rPr>
      </w:r>
      <w:r w:rsidR="005223A0">
        <w:rPr>
          <w:rFonts w:cs="Arial"/>
          <w:sz w:val="22"/>
        </w:rPr>
        <w:fldChar w:fldCharType="end"/>
      </w:r>
      <w:r w:rsidR="005B4F8F" w:rsidRPr="00CB154D">
        <w:rPr>
          <w:rFonts w:cs="Arial"/>
          <w:sz w:val="22"/>
        </w:rPr>
      </w:r>
      <w:r w:rsidR="005B4F8F" w:rsidRPr="00CB154D">
        <w:rPr>
          <w:rFonts w:cs="Arial"/>
          <w:sz w:val="22"/>
        </w:rPr>
        <w:fldChar w:fldCharType="separate"/>
      </w:r>
      <w:r w:rsidR="005223A0">
        <w:rPr>
          <w:rFonts w:cs="Arial"/>
          <w:noProof/>
          <w:sz w:val="22"/>
        </w:rPr>
        <w:t>(</w:t>
      </w:r>
      <w:hyperlink w:anchor="_ENREF_15" w:tooltip="Kumar, 2012 #135" w:history="1">
        <w:r w:rsidR="005223A0">
          <w:rPr>
            <w:rFonts w:cs="Arial"/>
            <w:noProof/>
            <w:sz w:val="22"/>
          </w:rPr>
          <w:t>15</w:t>
        </w:r>
      </w:hyperlink>
      <w:r w:rsidR="005223A0">
        <w:rPr>
          <w:rFonts w:cs="Arial"/>
          <w:noProof/>
          <w:sz w:val="22"/>
        </w:rPr>
        <w:t xml:space="preserve">, </w:t>
      </w:r>
      <w:hyperlink w:anchor="_ENREF_17" w:tooltip="Sinclair, 2016 #132" w:history="1">
        <w:r w:rsidR="005223A0">
          <w:rPr>
            <w:rFonts w:cs="Arial"/>
            <w:noProof/>
            <w:sz w:val="22"/>
          </w:rPr>
          <w:t>17</w:t>
        </w:r>
      </w:hyperlink>
      <w:r w:rsidR="005223A0">
        <w:rPr>
          <w:rFonts w:cs="Arial"/>
          <w:noProof/>
          <w:sz w:val="22"/>
        </w:rPr>
        <w:t xml:space="preserve">, </w:t>
      </w:r>
      <w:hyperlink w:anchor="_ENREF_23" w:tooltip="Wilt, 2009 #40" w:history="1">
        <w:r w:rsidR="005223A0">
          <w:rPr>
            <w:rFonts w:cs="Arial"/>
            <w:noProof/>
            <w:sz w:val="22"/>
          </w:rPr>
          <w:t>23-26</w:t>
        </w:r>
      </w:hyperlink>
      <w:r w:rsidR="005223A0">
        <w:rPr>
          <w:rFonts w:cs="Arial"/>
          <w:noProof/>
          <w:sz w:val="22"/>
        </w:rPr>
        <w:t>)</w:t>
      </w:r>
      <w:r w:rsidR="005B4F8F" w:rsidRPr="00CB154D">
        <w:rPr>
          <w:rFonts w:cs="Arial"/>
          <w:sz w:val="22"/>
        </w:rPr>
        <w:fldChar w:fldCharType="end"/>
      </w:r>
      <w:r w:rsidR="00DF5E8D" w:rsidRPr="00CB154D">
        <w:rPr>
          <w:rFonts w:cs="Arial"/>
          <w:sz w:val="22"/>
        </w:rPr>
        <w:t xml:space="preserve">. </w:t>
      </w:r>
      <w:r w:rsidR="00335FFD" w:rsidRPr="00CB154D">
        <w:rPr>
          <w:rFonts w:cs="Arial"/>
          <w:sz w:val="22"/>
        </w:rPr>
        <w:t xml:space="preserve">Whilst a preference against chemotherapy was </w:t>
      </w:r>
      <w:r w:rsidR="008306EE">
        <w:rPr>
          <w:rFonts w:cs="Arial"/>
          <w:sz w:val="22"/>
        </w:rPr>
        <w:t xml:space="preserve">not </w:t>
      </w:r>
      <w:r w:rsidR="00335FFD" w:rsidRPr="00CB154D">
        <w:rPr>
          <w:rFonts w:cs="Arial"/>
          <w:sz w:val="22"/>
        </w:rPr>
        <w:t>anticipated by the</w:t>
      </w:r>
      <w:r w:rsidR="00DF5E8D" w:rsidRPr="00CB154D">
        <w:rPr>
          <w:rFonts w:cs="Arial"/>
          <w:sz w:val="22"/>
        </w:rPr>
        <w:t xml:space="preserve"> POUT</w:t>
      </w:r>
      <w:r w:rsidR="00335FFD" w:rsidRPr="00CB154D">
        <w:rPr>
          <w:rFonts w:cs="Arial"/>
          <w:sz w:val="22"/>
        </w:rPr>
        <w:t xml:space="preserve"> investigators,</w:t>
      </w:r>
      <w:r w:rsidR="00AD15F3" w:rsidRPr="00CB154D">
        <w:rPr>
          <w:rFonts w:cs="Arial"/>
          <w:sz w:val="22"/>
        </w:rPr>
        <w:t xml:space="preserve"> </w:t>
      </w:r>
      <w:r w:rsidR="00393890" w:rsidRPr="00CB154D">
        <w:rPr>
          <w:rFonts w:cs="Arial"/>
          <w:sz w:val="22"/>
        </w:rPr>
        <w:t>declining due to treatment preference</w:t>
      </w:r>
      <w:r w:rsidR="00A36756" w:rsidRPr="00CB154D">
        <w:rPr>
          <w:rFonts w:cs="Arial"/>
          <w:sz w:val="22"/>
        </w:rPr>
        <w:t xml:space="preserve"> </w:t>
      </w:r>
      <w:r w:rsidR="00CA3661" w:rsidRPr="00CB154D">
        <w:rPr>
          <w:rFonts w:cs="Arial"/>
          <w:sz w:val="22"/>
        </w:rPr>
        <w:t>is</w:t>
      </w:r>
      <w:r w:rsidR="00A36756" w:rsidRPr="00CB154D">
        <w:rPr>
          <w:rFonts w:cs="Arial"/>
          <w:sz w:val="22"/>
        </w:rPr>
        <w:t xml:space="preserve"> consistent with </w:t>
      </w:r>
      <w:r w:rsidR="00242A84" w:rsidRPr="00CB154D">
        <w:rPr>
          <w:rFonts w:cs="Arial"/>
          <w:sz w:val="22"/>
        </w:rPr>
        <w:t xml:space="preserve">the findings of a systematic review of participation in oncology trials </w:t>
      </w:r>
      <w:r w:rsidR="005B4F8F" w:rsidRPr="00CB154D">
        <w:rPr>
          <w:rFonts w:cs="Arial"/>
          <w:sz w:val="22"/>
        </w:rPr>
        <w:fldChar w:fldCharType="begin"/>
      </w:r>
      <w:r w:rsidR="005223A0">
        <w:rPr>
          <w:rFonts w:cs="Arial"/>
          <w:sz w:val="22"/>
        </w:rPr>
        <w:instrText xml:space="preserve"> ADDIN EN.CITE &lt;EndNote&gt;&lt;Cite&gt;&lt;Author&gt;Fayter&lt;/Author&gt;&lt;Year&gt;2007&lt;/Year&gt;&lt;RecNum&gt;34&lt;/RecNum&gt;&lt;DisplayText&gt;(27)&lt;/DisplayText&gt;&lt;record&gt;&lt;rec-number&gt;34&lt;/rec-number&gt;&lt;foreign-keys&gt;&lt;key app="EN" db-id="da09wfspwtax5ae5vf7v0srla52edp0pzxtd" timestamp="1438359012"&gt;34&lt;/key&gt;&lt;/foreign-keys&gt;&lt;ref-type name="Journal Article"&gt;17&lt;/ref-type&gt;&lt;contributors&gt;&lt;authors&gt;&lt;author&gt;Fayter, D.&lt;/author&gt;&lt;author&gt;McDaid, C.&lt;/author&gt;&lt;author&gt;Eastwood, A.&lt;/author&gt;&lt;/authors&gt;&lt;/contributors&gt;&lt;titles&gt;&lt;title&gt;A systematic review highlights threats to validity in studies of barriers to cancer trial participation&lt;/title&gt;&lt;secondary-title&gt;J Clin Epidemiol&lt;/secondary-title&gt;&lt;/titles&gt;&lt;periodical&gt;&lt;full-title&gt;J Clin Epidemiol&lt;/full-title&gt;&lt;/periodical&gt;&lt;volume&gt;60&lt;/volume&gt;&lt;dates&gt;&lt;year&gt;2007&lt;/year&gt;&lt;/dates&gt;&lt;label&gt;Fayter2007&lt;/label&gt;&lt;urls&gt;&lt;related-urls&gt;&lt;url&gt;http://dx.doi.org/10.1016/j.jclinepi.2006.12.013&lt;/url&gt;&lt;url&gt;http://ac.els-cdn.com/S0895435607000789/1-s2.0-S0895435607000789-main.pdf?_tid=7f5d4132-3d22-11e5-8d18-00000aab0f6c&amp;amp;acdnat=1438965588_dbf8ed0074f899419adbff3e2b5e9503&lt;/url&gt;&lt;/related-urls&gt;&lt;/urls&gt;&lt;electronic-resource-num&gt;10.1016/j.jclinepi.2006.12.013&lt;/electronic-resource-num&gt;&lt;research-notes&gt;Summary of studies investigating recruitment barriers in oncology&amp;#xD;&amp;#xD;Treatment preference major issue in declining across multiple studies.  Also people not wanting to be randomised, concenrs about taking part in trial, side effects, practical considerations inc. distance from clinic.&amp;#xD;&amp;#xD;From health care providers - barrier was extra work generated by study, identifying pts, lack of awareness of ongoing trials (may be imporoved by screenign log requests), physician gatekeeping (can identify this on screening logs to certain extent, if complete)/&amp;#xD;&amp;#xD;Issues with validity - asking respondents for just one reason for refusal (for discussion - coding/data reporting (very few if any gave multiple reasons)&amp;#xD;&amp;#xD;&lt;/research-notes&gt;&lt;/record&gt;&lt;/Cite&gt;&lt;/EndNote&gt;</w:instrText>
      </w:r>
      <w:r w:rsidR="005B4F8F" w:rsidRPr="00CB154D">
        <w:rPr>
          <w:rFonts w:cs="Arial"/>
          <w:sz w:val="22"/>
        </w:rPr>
        <w:fldChar w:fldCharType="separate"/>
      </w:r>
      <w:r w:rsidR="005223A0">
        <w:rPr>
          <w:rFonts w:cs="Arial"/>
          <w:noProof/>
          <w:sz w:val="22"/>
        </w:rPr>
        <w:t>(</w:t>
      </w:r>
      <w:hyperlink w:anchor="_ENREF_27" w:tooltip="Fayter, 2007 #34" w:history="1">
        <w:r w:rsidR="005223A0">
          <w:rPr>
            <w:rFonts w:cs="Arial"/>
            <w:noProof/>
            <w:sz w:val="22"/>
          </w:rPr>
          <w:t>27</w:t>
        </w:r>
      </w:hyperlink>
      <w:r w:rsidR="005223A0">
        <w:rPr>
          <w:rFonts w:cs="Arial"/>
          <w:noProof/>
          <w:sz w:val="22"/>
        </w:rPr>
        <w:t>)</w:t>
      </w:r>
      <w:r w:rsidR="005B4F8F" w:rsidRPr="00CB154D">
        <w:rPr>
          <w:rFonts w:cs="Arial"/>
          <w:sz w:val="22"/>
        </w:rPr>
        <w:fldChar w:fldCharType="end"/>
      </w:r>
      <w:r w:rsidR="00335FFD" w:rsidRPr="00CB154D">
        <w:rPr>
          <w:rFonts w:cs="Arial"/>
          <w:sz w:val="22"/>
        </w:rPr>
        <w:t>.</w:t>
      </w:r>
      <w:r w:rsidR="00AD15F3" w:rsidRPr="00CB154D">
        <w:rPr>
          <w:rFonts w:cs="Arial"/>
          <w:sz w:val="22"/>
        </w:rPr>
        <w:t xml:space="preserve"> </w:t>
      </w:r>
      <w:r w:rsidR="005D5716">
        <w:rPr>
          <w:rFonts w:cs="Arial"/>
          <w:sz w:val="22"/>
        </w:rPr>
        <w:t>P</w:t>
      </w:r>
      <w:r w:rsidR="00242A84" w:rsidRPr="00CB154D">
        <w:rPr>
          <w:rFonts w:cs="Arial"/>
          <w:sz w:val="22"/>
        </w:rPr>
        <w:t>revious studies reporting screening</w:t>
      </w:r>
      <w:r w:rsidR="00CE4622" w:rsidRPr="00CB154D">
        <w:rPr>
          <w:rFonts w:cs="Arial"/>
          <w:sz w:val="22"/>
        </w:rPr>
        <w:t xml:space="preserve"> and recruitment</w:t>
      </w:r>
      <w:r w:rsidR="00242A84" w:rsidRPr="00CB154D">
        <w:rPr>
          <w:rFonts w:cs="Arial"/>
          <w:sz w:val="22"/>
        </w:rPr>
        <w:t xml:space="preserve"> data do not provide det</w:t>
      </w:r>
      <w:r w:rsidR="00676007">
        <w:rPr>
          <w:rFonts w:cs="Arial"/>
          <w:sz w:val="22"/>
        </w:rPr>
        <w:t>ail</w:t>
      </w:r>
      <w:r w:rsidR="005D5716">
        <w:rPr>
          <w:rFonts w:cs="Arial"/>
          <w:sz w:val="22"/>
        </w:rPr>
        <w:t>s</w:t>
      </w:r>
      <w:r w:rsidR="008D76BC" w:rsidRPr="00CB154D">
        <w:rPr>
          <w:rFonts w:cs="Arial"/>
          <w:sz w:val="22"/>
        </w:rPr>
        <w:t xml:space="preserve"> of the reasons </w:t>
      </w:r>
      <w:r w:rsidR="00335FFD" w:rsidRPr="00CB154D">
        <w:rPr>
          <w:rFonts w:cs="Arial"/>
          <w:sz w:val="22"/>
        </w:rPr>
        <w:t>for declining, instead presenting aggregate</w:t>
      </w:r>
      <w:r w:rsidR="005D5716">
        <w:rPr>
          <w:rFonts w:cs="Arial"/>
          <w:sz w:val="22"/>
        </w:rPr>
        <w:t>d data</w:t>
      </w:r>
      <w:r w:rsidR="00372926" w:rsidRPr="00CB154D">
        <w:rPr>
          <w:rFonts w:cs="Arial"/>
          <w:sz w:val="22"/>
        </w:rPr>
        <w:t xml:space="preserve"> or no</w:t>
      </w:r>
      <w:r w:rsidR="005D5716">
        <w:rPr>
          <w:rFonts w:cs="Arial"/>
          <w:sz w:val="22"/>
        </w:rPr>
        <w:t>ne</w:t>
      </w:r>
      <w:r w:rsidR="00372926" w:rsidRPr="00CB154D">
        <w:rPr>
          <w:rFonts w:cs="Arial"/>
          <w:sz w:val="22"/>
        </w:rPr>
        <w:t xml:space="preserve"> at all</w:t>
      </w:r>
      <w:r w:rsidR="00335FFD" w:rsidRPr="00CB154D">
        <w:rPr>
          <w:rFonts w:cs="Arial"/>
          <w:sz w:val="22"/>
        </w:rPr>
        <w:t xml:space="preserve"> </w:t>
      </w:r>
      <w:r w:rsidR="005B4F8F" w:rsidRPr="00CB154D">
        <w:rPr>
          <w:rFonts w:cs="Arial"/>
          <w:sz w:val="22"/>
        </w:rPr>
        <w:fldChar w:fldCharType="begin">
          <w:fldData xml:space="preserve">PEVuZE5vdGU+PENpdGU+PEF1dGhvcj5XaWx0PC9BdXRob3I+PFllYXI+MjAwOTwvWWVhcj48UmVj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Z2VyeTwvYWJici0xPjwvYWx0LXBlcmlvZGljYWw+PHBhZ2VzPjEzMjEtODsgZGlzY3Vzc2lvbiAx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=
</w:fldData>
        </w:fldChar>
      </w:r>
      <w:r w:rsidR="005223A0">
        <w:rPr>
          <w:rFonts w:cs="Arial"/>
          <w:sz w:val="22"/>
        </w:rPr>
        <w:instrText xml:space="preserve"> ADDIN EN.CITE </w:instrText>
      </w:r>
      <w:r w:rsidR="005223A0">
        <w:rPr>
          <w:rFonts w:cs="Arial"/>
          <w:sz w:val="22"/>
        </w:rPr>
        <w:fldChar w:fldCharType="begin">
          <w:fldData xml:space="preserve">PEVuZE5vdGU+PENpdGU+PEF1dGhvcj5XaWx0PC9BdXRob3I+PFllYXI+MjAwOTwvWWVhcj48UmVj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Z2VyeTwvYWJici0xPjwvYWx0LXBlcmlvZGljYWw+PHBhZ2VzPjEzMjEtODsgZGlzY3Vzc2lvbiAx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=
</w:fldData>
        </w:fldChar>
      </w:r>
      <w:r w:rsidR="005223A0">
        <w:rPr>
          <w:rFonts w:cs="Arial"/>
          <w:sz w:val="22"/>
        </w:rPr>
        <w:instrText xml:space="preserve"> ADDIN EN.CITE.DATA </w:instrText>
      </w:r>
      <w:r w:rsidR="005223A0">
        <w:rPr>
          <w:rFonts w:cs="Arial"/>
          <w:sz w:val="22"/>
        </w:rPr>
      </w:r>
      <w:r w:rsidR="005223A0">
        <w:rPr>
          <w:rFonts w:cs="Arial"/>
          <w:sz w:val="22"/>
        </w:rPr>
        <w:fldChar w:fldCharType="end"/>
      </w:r>
      <w:r w:rsidR="005B4F8F" w:rsidRPr="00CB154D">
        <w:rPr>
          <w:rFonts w:cs="Arial"/>
          <w:sz w:val="22"/>
        </w:rPr>
      </w:r>
      <w:r w:rsidR="005B4F8F" w:rsidRPr="00CB154D">
        <w:rPr>
          <w:rFonts w:cs="Arial"/>
          <w:sz w:val="22"/>
        </w:rPr>
        <w:fldChar w:fldCharType="separate"/>
      </w:r>
      <w:r w:rsidR="005223A0">
        <w:rPr>
          <w:rFonts w:cs="Arial"/>
          <w:noProof/>
          <w:sz w:val="22"/>
        </w:rPr>
        <w:t>(</w:t>
      </w:r>
      <w:hyperlink w:anchor="_ENREF_15" w:tooltip="Kumar, 2012 #135" w:history="1">
        <w:r w:rsidR="005223A0">
          <w:rPr>
            <w:rFonts w:cs="Arial"/>
            <w:noProof/>
            <w:sz w:val="22"/>
          </w:rPr>
          <w:t>15</w:t>
        </w:r>
      </w:hyperlink>
      <w:r w:rsidR="005223A0">
        <w:rPr>
          <w:rFonts w:cs="Arial"/>
          <w:noProof/>
          <w:sz w:val="22"/>
        </w:rPr>
        <w:t xml:space="preserve">, </w:t>
      </w:r>
      <w:hyperlink w:anchor="_ENREF_18" w:tooltip="Slieker, 2008 #6" w:history="1">
        <w:r w:rsidR="005223A0">
          <w:rPr>
            <w:rFonts w:cs="Arial"/>
            <w:noProof/>
            <w:sz w:val="22"/>
          </w:rPr>
          <w:t>18</w:t>
        </w:r>
      </w:hyperlink>
      <w:r w:rsidR="005223A0">
        <w:rPr>
          <w:rFonts w:cs="Arial"/>
          <w:noProof/>
          <w:sz w:val="22"/>
        </w:rPr>
        <w:t xml:space="preserve">, </w:t>
      </w:r>
      <w:hyperlink w:anchor="_ENREF_23" w:tooltip="Wilt, 2009 #40" w:history="1">
        <w:r w:rsidR="005223A0">
          <w:rPr>
            <w:rFonts w:cs="Arial"/>
            <w:noProof/>
            <w:sz w:val="22"/>
          </w:rPr>
          <w:t>23</w:t>
        </w:r>
      </w:hyperlink>
      <w:r w:rsidR="005223A0">
        <w:rPr>
          <w:rFonts w:cs="Arial"/>
          <w:noProof/>
          <w:sz w:val="22"/>
        </w:rPr>
        <w:t xml:space="preserve">, </w:t>
      </w:r>
      <w:hyperlink w:anchor="_ENREF_24" w:tooltip="Pike, 2013 #100" w:history="1">
        <w:r w:rsidR="005223A0">
          <w:rPr>
            <w:rFonts w:cs="Arial"/>
            <w:noProof/>
            <w:sz w:val="22"/>
          </w:rPr>
          <w:t>24</w:t>
        </w:r>
      </w:hyperlink>
      <w:r w:rsidR="005223A0">
        <w:rPr>
          <w:rFonts w:cs="Arial"/>
          <w:noProof/>
          <w:sz w:val="22"/>
        </w:rPr>
        <w:t xml:space="preserve">, </w:t>
      </w:r>
      <w:hyperlink w:anchor="_ENREF_28" w:tooltip="Lemieux, 2014 #3" w:history="1">
        <w:r w:rsidR="005223A0">
          <w:rPr>
            <w:rFonts w:cs="Arial"/>
            <w:noProof/>
            <w:sz w:val="22"/>
          </w:rPr>
          <w:t>28</w:t>
        </w:r>
      </w:hyperlink>
      <w:r w:rsidR="005223A0">
        <w:rPr>
          <w:rFonts w:cs="Arial"/>
          <w:noProof/>
          <w:sz w:val="22"/>
        </w:rPr>
        <w:t>)</w:t>
      </w:r>
      <w:r w:rsidR="005B4F8F" w:rsidRPr="00CB154D">
        <w:rPr>
          <w:rFonts w:cs="Arial"/>
          <w:sz w:val="22"/>
        </w:rPr>
        <w:fldChar w:fldCharType="end"/>
      </w:r>
      <w:r w:rsidR="00372926" w:rsidRPr="00CB154D">
        <w:rPr>
          <w:rFonts w:cs="Arial"/>
          <w:sz w:val="22"/>
        </w:rPr>
        <w:t>.</w:t>
      </w:r>
      <w:r w:rsidR="00AD15F3" w:rsidRPr="00CB154D">
        <w:rPr>
          <w:rFonts w:cs="Arial"/>
          <w:sz w:val="22"/>
        </w:rPr>
        <w:t xml:space="preserve"> </w:t>
      </w:r>
      <w:r w:rsidR="000F4480">
        <w:rPr>
          <w:rFonts w:cs="Arial"/>
          <w:sz w:val="22"/>
        </w:rPr>
        <w:t>Approach rates were good throughout the trial</w:t>
      </w:r>
      <w:r w:rsidR="005D5716">
        <w:rPr>
          <w:rFonts w:cs="Arial"/>
          <w:sz w:val="22"/>
        </w:rPr>
        <w:t>;</w:t>
      </w:r>
      <w:r w:rsidR="000F4480">
        <w:rPr>
          <w:rFonts w:cs="Arial"/>
          <w:sz w:val="22"/>
        </w:rPr>
        <w:t xml:space="preserve"> however centres may </w:t>
      </w:r>
      <w:r w:rsidR="000F4480">
        <w:rPr>
          <w:rFonts w:cs="Arial"/>
          <w:sz w:val="22"/>
        </w:rPr>
        <w:lastRenderedPageBreak/>
        <w:t>have been disinclined or unable to report patients who were missed, so the number not approached may have been under-reported</w:t>
      </w:r>
      <w:r w:rsidR="002700C0">
        <w:rPr>
          <w:rFonts w:cs="Arial"/>
          <w:sz w:val="22"/>
        </w:rPr>
        <w:t xml:space="preserve"> and it was not possible to assess this centrally</w:t>
      </w:r>
      <w:r w:rsidR="000F4480">
        <w:rPr>
          <w:rFonts w:cs="Arial"/>
          <w:sz w:val="22"/>
        </w:rPr>
        <w:t xml:space="preserve">. </w:t>
      </w:r>
    </w:p>
    <w:p w14:paraId="1E819F07" w14:textId="77777777" w:rsidR="008207FF" w:rsidRPr="00CB154D" w:rsidRDefault="00E5378D" w:rsidP="00150A64">
      <w:pPr>
        <w:spacing w:line="480" w:lineRule="auto"/>
        <w:rPr>
          <w:rFonts w:cs="Arial"/>
          <w:sz w:val="22"/>
        </w:rPr>
      </w:pPr>
      <w:r>
        <w:rPr>
          <w:rFonts w:cs="Arial"/>
          <w:sz w:val="22"/>
        </w:rPr>
        <w:t>We have demonstrated that</w:t>
      </w:r>
      <w:r w:rsidR="00372926" w:rsidRPr="00CB154D">
        <w:rPr>
          <w:rFonts w:cs="Arial"/>
          <w:sz w:val="22"/>
        </w:rPr>
        <w:t xml:space="preserve"> screening logs were helpful in identifying a major reason for patients </w:t>
      </w:r>
      <w:r>
        <w:rPr>
          <w:rFonts w:cs="Arial"/>
          <w:sz w:val="22"/>
        </w:rPr>
        <w:t>declining</w:t>
      </w:r>
      <w:r w:rsidRPr="00CB154D">
        <w:rPr>
          <w:rFonts w:cs="Arial"/>
          <w:sz w:val="22"/>
        </w:rPr>
        <w:t xml:space="preserve"> </w:t>
      </w:r>
      <w:r w:rsidR="00372926" w:rsidRPr="00CB154D">
        <w:rPr>
          <w:rFonts w:cs="Arial"/>
          <w:sz w:val="22"/>
        </w:rPr>
        <w:t>participati</w:t>
      </w:r>
      <w:r>
        <w:rPr>
          <w:rFonts w:cs="Arial"/>
          <w:sz w:val="22"/>
        </w:rPr>
        <w:t>on</w:t>
      </w:r>
      <w:r w:rsidR="00372926" w:rsidRPr="00CB154D">
        <w:rPr>
          <w:rFonts w:cs="Arial"/>
          <w:sz w:val="22"/>
        </w:rPr>
        <w:t xml:space="preserve"> in the </w:t>
      </w:r>
      <w:r>
        <w:rPr>
          <w:rFonts w:cs="Arial"/>
          <w:sz w:val="22"/>
        </w:rPr>
        <w:t xml:space="preserve">POUT </w:t>
      </w:r>
      <w:r w:rsidR="00372926" w:rsidRPr="00CB154D">
        <w:rPr>
          <w:rFonts w:cs="Arial"/>
          <w:sz w:val="22"/>
        </w:rPr>
        <w:t>trial</w:t>
      </w:r>
      <w:r w:rsidR="003C6622">
        <w:rPr>
          <w:rFonts w:cs="Arial"/>
          <w:sz w:val="22"/>
        </w:rPr>
        <w:t>;</w:t>
      </w:r>
      <w:r w:rsidR="00372926" w:rsidRPr="00CB154D">
        <w:rPr>
          <w:rFonts w:cs="Arial"/>
          <w:sz w:val="22"/>
        </w:rPr>
        <w:t xml:space="preserve"> however</w:t>
      </w:r>
      <w:r w:rsidR="003C6622">
        <w:rPr>
          <w:rFonts w:cs="Arial"/>
          <w:sz w:val="22"/>
        </w:rPr>
        <w:t>,</w:t>
      </w:r>
      <w:r w:rsidR="00372926" w:rsidRPr="00CB154D">
        <w:rPr>
          <w:rFonts w:cs="Arial"/>
          <w:sz w:val="22"/>
        </w:rPr>
        <w:t xml:space="preserve"> the attempt to redress </w:t>
      </w:r>
      <w:r w:rsidR="00024FCE" w:rsidRPr="00CB154D">
        <w:rPr>
          <w:rFonts w:cs="Arial"/>
          <w:sz w:val="22"/>
        </w:rPr>
        <w:t>this</w:t>
      </w:r>
      <w:r w:rsidR="00372926" w:rsidRPr="00CB154D">
        <w:rPr>
          <w:rFonts w:cs="Arial"/>
          <w:sz w:val="22"/>
        </w:rPr>
        <w:t xml:space="preserve"> by amending the patient information sheet did not appear to have </w:t>
      </w:r>
      <w:r w:rsidR="009B4783">
        <w:rPr>
          <w:rFonts w:cs="Arial"/>
          <w:sz w:val="22"/>
        </w:rPr>
        <w:t>a major</w:t>
      </w:r>
      <w:r w:rsidR="009B4783" w:rsidRPr="00CB154D">
        <w:rPr>
          <w:rFonts w:cs="Arial"/>
          <w:sz w:val="22"/>
        </w:rPr>
        <w:t xml:space="preserve"> </w:t>
      </w:r>
      <w:r w:rsidR="00372926" w:rsidRPr="00CB154D">
        <w:rPr>
          <w:rFonts w:cs="Arial"/>
          <w:sz w:val="22"/>
        </w:rPr>
        <w:t>impact.</w:t>
      </w:r>
      <w:r w:rsidR="00AD15F3" w:rsidRPr="00CB154D">
        <w:rPr>
          <w:rFonts w:cs="Arial"/>
          <w:sz w:val="22"/>
        </w:rPr>
        <w:t xml:space="preserve"> </w:t>
      </w:r>
      <w:r w:rsidR="009E25ED" w:rsidRPr="00CB154D">
        <w:rPr>
          <w:rFonts w:cs="Arial"/>
          <w:sz w:val="22"/>
        </w:rPr>
        <w:t xml:space="preserve">Overall acceptance rates </w:t>
      </w:r>
      <w:r w:rsidR="004D2FA7">
        <w:rPr>
          <w:rFonts w:cs="Arial"/>
          <w:sz w:val="22"/>
        </w:rPr>
        <w:t xml:space="preserve">as reported on screening logs </w:t>
      </w:r>
      <w:r w:rsidR="000F4480">
        <w:rPr>
          <w:rFonts w:cs="Arial"/>
          <w:sz w:val="22"/>
        </w:rPr>
        <w:t>showed little variation</w:t>
      </w:r>
      <w:r w:rsidR="00D54A60">
        <w:rPr>
          <w:rFonts w:cs="Arial"/>
          <w:sz w:val="22"/>
        </w:rPr>
        <w:t xml:space="preserve"> throughout</w:t>
      </w:r>
      <w:r w:rsidR="000F4480">
        <w:rPr>
          <w:rFonts w:cs="Arial"/>
          <w:sz w:val="22"/>
        </w:rPr>
        <w:t xml:space="preserve"> the trial</w:t>
      </w:r>
      <w:r w:rsidR="009E25ED" w:rsidRPr="00CB154D">
        <w:rPr>
          <w:rFonts w:cs="Arial"/>
          <w:sz w:val="22"/>
        </w:rPr>
        <w:t>.</w:t>
      </w:r>
      <w:r w:rsidR="00B9145E">
        <w:rPr>
          <w:rFonts w:cs="Arial"/>
          <w:sz w:val="22"/>
        </w:rPr>
        <w:t xml:space="preserve"> </w:t>
      </w:r>
      <w:r w:rsidR="00D97676">
        <w:rPr>
          <w:rFonts w:cs="Arial"/>
          <w:sz w:val="22"/>
        </w:rPr>
        <w:t>I</w:t>
      </w:r>
      <w:r w:rsidR="002C7CC4" w:rsidRPr="00CB154D">
        <w:rPr>
          <w:rFonts w:cs="Arial"/>
          <w:sz w:val="22"/>
        </w:rPr>
        <w:t xml:space="preserve">t </w:t>
      </w:r>
      <w:r>
        <w:rPr>
          <w:rFonts w:cs="Arial"/>
          <w:sz w:val="22"/>
        </w:rPr>
        <w:t xml:space="preserve">is </w:t>
      </w:r>
      <w:r w:rsidR="00B9145E">
        <w:rPr>
          <w:rFonts w:cs="Arial"/>
          <w:sz w:val="22"/>
        </w:rPr>
        <w:t>poss</w:t>
      </w:r>
      <w:r>
        <w:rPr>
          <w:rFonts w:cs="Arial"/>
          <w:sz w:val="22"/>
        </w:rPr>
        <w:t>ible</w:t>
      </w:r>
      <w:r w:rsidR="002C7CC4" w:rsidRPr="00CB154D">
        <w:rPr>
          <w:rFonts w:cs="Arial"/>
          <w:sz w:val="22"/>
        </w:rPr>
        <w:t xml:space="preserve"> that </w:t>
      </w:r>
      <w:r w:rsidR="000F4480">
        <w:rPr>
          <w:rFonts w:cs="Arial"/>
          <w:sz w:val="22"/>
        </w:rPr>
        <w:t>prospective</w:t>
      </w:r>
      <w:r w:rsidR="000F4480" w:rsidRPr="00CB154D">
        <w:rPr>
          <w:rFonts w:cs="Arial"/>
          <w:sz w:val="22"/>
        </w:rPr>
        <w:t xml:space="preserve"> </w:t>
      </w:r>
      <w:r w:rsidR="002C7CC4" w:rsidRPr="00CB154D">
        <w:rPr>
          <w:rFonts w:cs="Arial"/>
          <w:sz w:val="22"/>
        </w:rPr>
        <w:t xml:space="preserve">use of screening data </w:t>
      </w:r>
      <w:r w:rsidR="00B9145E" w:rsidRPr="00CB154D">
        <w:rPr>
          <w:rFonts w:cs="Arial"/>
          <w:sz w:val="22"/>
        </w:rPr>
        <w:t>to</w:t>
      </w:r>
      <w:r w:rsidR="00B9145E">
        <w:rPr>
          <w:rFonts w:cs="Arial"/>
          <w:sz w:val="22"/>
        </w:rPr>
        <w:t xml:space="preserve"> assess the impact of changes to essential documents or other recruitment interventions </w:t>
      </w:r>
      <w:r w:rsidR="002C7CC4" w:rsidRPr="00CB154D">
        <w:rPr>
          <w:rFonts w:cs="Arial"/>
          <w:sz w:val="22"/>
        </w:rPr>
        <w:t xml:space="preserve">may </w:t>
      </w:r>
      <w:r w:rsidR="00D97676">
        <w:rPr>
          <w:rFonts w:cs="Arial"/>
          <w:sz w:val="22"/>
        </w:rPr>
        <w:t xml:space="preserve">have been </w:t>
      </w:r>
      <w:r w:rsidR="002C7CC4" w:rsidRPr="00CB154D">
        <w:rPr>
          <w:rFonts w:cs="Arial"/>
          <w:sz w:val="22"/>
        </w:rPr>
        <w:t>more effective than the retrospective review conducted here</w:t>
      </w:r>
      <w:r w:rsidR="000F4480">
        <w:rPr>
          <w:rFonts w:cs="Arial"/>
          <w:sz w:val="22"/>
        </w:rPr>
        <w:t xml:space="preserve"> </w:t>
      </w:r>
      <w:r w:rsidR="005B4F8F" w:rsidRPr="00CB154D">
        <w:rPr>
          <w:rFonts w:cs="Arial"/>
          <w:sz w:val="22"/>
        </w:rPr>
        <w:fldChar w:fldCharType="begin">
          <w:fldData xml:space="preserve">PEVuZE5vdGU+PENpdGU+PEF1dGhvcj5QaWtlPC9BdXRob3I+PFllYXI+MjAxMzwvWWVhcj48UmVj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</w:fldData>
        </w:fldChar>
      </w:r>
      <w:r w:rsidR="005223A0">
        <w:rPr>
          <w:rFonts w:cs="Arial"/>
          <w:sz w:val="22"/>
        </w:rPr>
        <w:instrText xml:space="preserve"> ADDIN EN.CITE </w:instrText>
      </w:r>
      <w:r w:rsidR="005223A0">
        <w:rPr>
          <w:rFonts w:cs="Arial"/>
          <w:sz w:val="22"/>
        </w:rPr>
        <w:fldChar w:fldCharType="begin">
          <w:fldData xml:space="preserve">PEVuZE5vdGU+PENpdGU+PEF1dGhvcj5QaWtlPC9BdXRob3I+PFllYXI+MjAxMzwvWWVhcj48UmVj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</w:fldData>
        </w:fldChar>
      </w:r>
      <w:r w:rsidR="005223A0">
        <w:rPr>
          <w:rFonts w:cs="Arial"/>
          <w:sz w:val="22"/>
        </w:rPr>
        <w:instrText xml:space="preserve"> ADDIN EN.CITE.DATA </w:instrText>
      </w:r>
      <w:r w:rsidR="005223A0">
        <w:rPr>
          <w:rFonts w:cs="Arial"/>
          <w:sz w:val="22"/>
        </w:rPr>
      </w:r>
      <w:r w:rsidR="005223A0">
        <w:rPr>
          <w:rFonts w:cs="Arial"/>
          <w:sz w:val="22"/>
        </w:rPr>
        <w:fldChar w:fldCharType="end"/>
      </w:r>
      <w:r w:rsidR="005B4F8F" w:rsidRPr="00CB154D">
        <w:rPr>
          <w:rFonts w:cs="Arial"/>
          <w:sz w:val="22"/>
        </w:rPr>
      </w:r>
      <w:r w:rsidR="005B4F8F" w:rsidRPr="00CB154D">
        <w:rPr>
          <w:rFonts w:cs="Arial"/>
          <w:sz w:val="22"/>
        </w:rPr>
        <w:fldChar w:fldCharType="separate"/>
      </w:r>
      <w:r w:rsidR="005223A0">
        <w:rPr>
          <w:rFonts w:cs="Arial"/>
          <w:noProof/>
          <w:sz w:val="22"/>
        </w:rPr>
        <w:t>(</w:t>
      </w:r>
      <w:hyperlink w:anchor="_ENREF_24" w:tooltip="Pike, 2013 #100" w:history="1">
        <w:r w:rsidR="005223A0">
          <w:rPr>
            <w:rFonts w:cs="Arial"/>
            <w:noProof/>
            <w:sz w:val="22"/>
          </w:rPr>
          <w:t>24</w:t>
        </w:r>
      </w:hyperlink>
      <w:r w:rsidR="005223A0">
        <w:rPr>
          <w:rFonts w:cs="Arial"/>
          <w:noProof/>
          <w:sz w:val="22"/>
        </w:rPr>
        <w:t>)</w:t>
      </w:r>
      <w:r w:rsidR="005B4F8F" w:rsidRPr="00CB154D">
        <w:rPr>
          <w:rFonts w:cs="Arial"/>
          <w:sz w:val="22"/>
        </w:rPr>
        <w:fldChar w:fldCharType="end"/>
      </w:r>
      <w:r w:rsidR="002C7CC4" w:rsidRPr="00CB154D">
        <w:rPr>
          <w:rFonts w:cs="Arial"/>
          <w:sz w:val="22"/>
        </w:rPr>
        <w:t>.</w:t>
      </w:r>
      <w:r w:rsidR="008207FF" w:rsidRPr="00CB154D">
        <w:rPr>
          <w:rFonts w:cs="Arial"/>
          <w:sz w:val="22"/>
        </w:rPr>
        <w:t xml:space="preserve"> </w:t>
      </w:r>
    </w:p>
    <w:p w14:paraId="6DBE9526" w14:textId="77777777" w:rsidR="00151A52" w:rsidRDefault="005B6B39" w:rsidP="00150A64">
      <w:pPr>
        <w:spacing w:line="480" w:lineRule="auto"/>
        <w:rPr>
          <w:rFonts w:cs="Arial"/>
          <w:sz w:val="22"/>
        </w:rPr>
      </w:pPr>
      <w:r w:rsidRPr="00CB154D">
        <w:rPr>
          <w:rFonts w:cs="Arial"/>
          <w:sz w:val="22"/>
        </w:rPr>
        <w:t xml:space="preserve">The use of screening logs allowed near real time central oversight of recruitment activity at </w:t>
      </w:r>
      <w:r w:rsidR="00D97676">
        <w:rPr>
          <w:rFonts w:cs="Arial"/>
          <w:sz w:val="22"/>
        </w:rPr>
        <w:t>those</w:t>
      </w:r>
      <w:r w:rsidR="00D97676" w:rsidRPr="00CB154D">
        <w:rPr>
          <w:rFonts w:cs="Arial"/>
          <w:sz w:val="22"/>
        </w:rPr>
        <w:t xml:space="preserve"> </w:t>
      </w:r>
      <w:r w:rsidRPr="00CB154D">
        <w:rPr>
          <w:rFonts w:cs="Arial"/>
          <w:sz w:val="22"/>
        </w:rPr>
        <w:t>sites</w:t>
      </w:r>
      <w:r w:rsidR="00A608FA" w:rsidRPr="00CB154D">
        <w:rPr>
          <w:rFonts w:cs="Arial"/>
          <w:sz w:val="22"/>
        </w:rPr>
        <w:t xml:space="preserve"> </w:t>
      </w:r>
      <w:r w:rsidR="00024FCE" w:rsidRPr="00CB154D">
        <w:rPr>
          <w:rFonts w:cs="Arial"/>
          <w:sz w:val="22"/>
        </w:rPr>
        <w:t>which complied with screening data reporting</w:t>
      </w:r>
      <w:r w:rsidR="003C6622">
        <w:rPr>
          <w:rFonts w:cs="Arial"/>
          <w:sz w:val="22"/>
        </w:rPr>
        <w:t>,</w:t>
      </w:r>
      <w:r w:rsidR="00024FCE" w:rsidRPr="00CB154D">
        <w:rPr>
          <w:rFonts w:cs="Arial"/>
          <w:sz w:val="22"/>
        </w:rPr>
        <w:t xml:space="preserve"> </w:t>
      </w:r>
      <w:r w:rsidR="00D97676">
        <w:rPr>
          <w:rFonts w:cs="Arial"/>
          <w:sz w:val="22"/>
        </w:rPr>
        <w:t>enabling</w:t>
      </w:r>
      <w:r w:rsidRPr="00CB154D">
        <w:rPr>
          <w:rFonts w:cs="Arial"/>
          <w:sz w:val="22"/>
        </w:rPr>
        <w:t xml:space="preserve"> the </w:t>
      </w:r>
      <w:r w:rsidR="001207FC">
        <w:rPr>
          <w:rFonts w:cs="Arial"/>
          <w:sz w:val="22"/>
        </w:rPr>
        <w:t>CTC</w:t>
      </w:r>
      <w:r w:rsidR="00C7015A">
        <w:rPr>
          <w:rFonts w:cs="Arial"/>
          <w:sz w:val="22"/>
        </w:rPr>
        <w:t xml:space="preserve"> </w:t>
      </w:r>
      <w:r w:rsidR="00B7375F" w:rsidRPr="00CB154D">
        <w:rPr>
          <w:rFonts w:cs="Arial"/>
          <w:sz w:val="22"/>
        </w:rPr>
        <w:t xml:space="preserve">to identify </w:t>
      </w:r>
      <w:r w:rsidR="00D97676">
        <w:rPr>
          <w:rFonts w:cs="Arial"/>
          <w:sz w:val="22"/>
        </w:rPr>
        <w:t xml:space="preserve">and feedback </w:t>
      </w:r>
      <w:r w:rsidR="00B7375F" w:rsidRPr="00CB154D">
        <w:rPr>
          <w:rFonts w:cs="Arial"/>
          <w:sz w:val="22"/>
        </w:rPr>
        <w:t xml:space="preserve">any misinterpretations of eligibility criteria </w:t>
      </w:r>
      <w:r w:rsidR="00C7015A">
        <w:rPr>
          <w:rFonts w:cs="Arial"/>
          <w:sz w:val="22"/>
        </w:rPr>
        <w:t>throughout the trial</w:t>
      </w:r>
      <w:r w:rsidR="00D97676">
        <w:rPr>
          <w:rFonts w:cs="Arial"/>
          <w:sz w:val="22"/>
        </w:rPr>
        <w:t xml:space="preserve">. Unfortunately </w:t>
      </w:r>
      <w:r w:rsidR="00E5378D">
        <w:rPr>
          <w:rFonts w:cs="Arial"/>
          <w:sz w:val="22"/>
        </w:rPr>
        <w:t xml:space="preserve">such </w:t>
      </w:r>
      <w:r w:rsidR="00473FEE">
        <w:rPr>
          <w:rFonts w:cs="Arial"/>
          <w:sz w:val="22"/>
        </w:rPr>
        <w:t>intervention</w:t>
      </w:r>
      <w:r w:rsidR="00E5378D">
        <w:rPr>
          <w:rFonts w:cs="Arial"/>
          <w:sz w:val="22"/>
        </w:rPr>
        <w:t>s</w:t>
      </w:r>
      <w:r w:rsidR="00473FEE">
        <w:rPr>
          <w:rFonts w:cs="Arial"/>
          <w:sz w:val="22"/>
        </w:rPr>
        <w:t xml:space="preserve"> </w:t>
      </w:r>
      <w:r w:rsidR="00E5378D">
        <w:rPr>
          <w:rFonts w:cs="Arial"/>
          <w:sz w:val="22"/>
        </w:rPr>
        <w:t xml:space="preserve">were </w:t>
      </w:r>
      <w:r w:rsidR="00AA024F">
        <w:rPr>
          <w:rFonts w:cs="Arial"/>
          <w:sz w:val="22"/>
        </w:rPr>
        <w:t>not systematically recorded</w:t>
      </w:r>
      <w:r w:rsidR="00DE539A">
        <w:rPr>
          <w:rFonts w:cs="Arial"/>
          <w:sz w:val="22"/>
        </w:rPr>
        <w:t xml:space="preserve"> by the CTC</w:t>
      </w:r>
      <w:r w:rsidR="00E5378D">
        <w:rPr>
          <w:rFonts w:cs="Arial"/>
          <w:sz w:val="22"/>
        </w:rPr>
        <w:t>,</w:t>
      </w:r>
      <w:r w:rsidR="00AA024F">
        <w:rPr>
          <w:rFonts w:cs="Arial"/>
          <w:sz w:val="22"/>
        </w:rPr>
        <w:t xml:space="preserve"> </w:t>
      </w:r>
      <w:r w:rsidR="00D97676">
        <w:rPr>
          <w:rFonts w:cs="Arial"/>
          <w:sz w:val="22"/>
        </w:rPr>
        <w:t xml:space="preserve">therefore </w:t>
      </w:r>
      <w:r w:rsidR="00AA024F">
        <w:rPr>
          <w:rFonts w:cs="Arial"/>
          <w:sz w:val="22"/>
        </w:rPr>
        <w:t xml:space="preserve">the impact of this </w:t>
      </w:r>
      <w:r w:rsidR="00151A52">
        <w:rPr>
          <w:rFonts w:cs="Arial"/>
          <w:sz w:val="22"/>
        </w:rPr>
        <w:t xml:space="preserve">feedback </w:t>
      </w:r>
      <w:r w:rsidR="00E5378D">
        <w:rPr>
          <w:rFonts w:cs="Arial"/>
          <w:sz w:val="22"/>
        </w:rPr>
        <w:t>can</w:t>
      </w:r>
      <w:r w:rsidR="00AA024F">
        <w:rPr>
          <w:rFonts w:cs="Arial"/>
          <w:sz w:val="22"/>
        </w:rPr>
        <w:t>not be reported</w:t>
      </w:r>
      <w:r w:rsidR="00C7015A">
        <w:rPr>
          <w:rFonts w:cs="Arial"/>
          <w:sz w:val="22"/>
        </w:rPr>
        <w:t>.</w:t>
      </w:r>
      <w:r w:rsidR="00AD15F3" w:rsidRPr="00CB154D">
        <w:rPr>
          <w:rFonts w:cs="Arial"/>
          <w:sz w:val="22"/>
        </w:rPr>
        <w:t xml:space="preserve"> </w:t>
      </w:r>
    </w:p>
    <w:p w14:paraId="436CC931" w14:textId="77777777" w:rsidR="009D716E" w:rsidRPr="00CB154D" w:rsidRDefault="00151A52" w:rsidP="00150A64">
      <w:pPr>
        <w:spacing w:line="480" w:lineRule="auto"/>
        <w:rPr>
          <w:rFonts w:cs="Arial"/>
          <w:sz w:val="22"/>
        </w:rPr>
      </w:pPr>
      <w:r>
        <w:rPr>
          <w:rFonts w:cs="Arial"/>
          <w:sz w:val="22"/>
        </w:rPr>
        <w:t>S</w:t>
      </w:r>
      <w:r w:rsidR="001A0858" w:rsidRPr="00CB154D">
        <w:rPr>
          <w:rFonts w:cs="Arial"/>
          <w:sz w:val="22"/>
        </w:rPr>
        <w:t xml:space="preserve">creening data </w:t>
      </w:r>
      <w:r w:rsidR="009D716E" w:rsidRPr="00CB154D">
        <w:rPr>
          <w:rFonts w:cs="Arial"/>
          <w:sz w:val="22"/>
        </w:rPr>
        <w:t>can also be used to inform revisions to eligibility criteria if patients in the target population are inadvertently excluded</w:t>
      </w:r>
      <w:r>
        <w:rPr>
          <w:rFonts w:cs="Arial"/>
          <w:sz w:val="22"/>
        </w:rPr>
        <w:t>; however n</w:t>
      </w:r>
      <w:r w:rsidRPr="00CB154D">
        <w:rPr>
          <w:rFonts w:cs="Arial"/>
          <w:sz w:val="22"/>
        </w:rPr>
        <w:t>o</w:t>
      </w:r>
      <w:r w:rsidR="002700C0">
        <w:rPr>
          <w:rFonts w:cs="Arial"/>
          <w:sz w:val="22"/>
        </w:rPr>
        <w:t xml:space="preserve"> such</w:t>
      </w:r>
      <w:r w:rsidRPr="00CB154D">
        <w:rPr>
          <w:rFonts w:cs="Arial"/>
          <w:sz w:val="22"/>
        </w:rPr>
        <w:t xml:space="preserve"> changes were made within</w:t>
      </w:r>
      <w:r>
        <w:rPr>
          <w:rFonts w:cs="Arial"/>
          <w:sz w:val="22"/>
        </w:rPr>
        <w:t xml:space="preserve"> </w:t>
      </w:r>
      <w:r w:rsidR="002700C0">
        <w:rPr>
          <w:rFonts w:cs="Arial"/>
          <w:sz w:val="22"/>
        </w:rPr>
        <w:t xml:space="preserve">the </w:t>
      </w:r>
      <w:r>
        <w:rPr>
          <w:rFonts w:cs="Arial"/>
          <w:sz w:val="22"/>
        </w:rPr>
        <w:t>POUT</w:t>
      </w:r>
      <w:r w:rsidR="002700C0">
        <w:rPr>
          <w:rFonts w:cs="Arial"/>
          <w:sz w:val="22"/>
        </w:rPr>
        <w:t xml:space="preserve"> trial</w:t>
      </w:r>
      <w:r w:rsidRPr="00CB154D">
        <w:rPr>
          <w:rFonts w:cs="Arial"/>
          <w:sz w:val="22"/>
        </w:rPr>
        <w:t>, despite the large proportion of ineligible patients reported</w:t>
      </w:r>
      <w:r>
        <w:rPr>
          <w:rFonts w:cs="Arial"/>
          <w:sz w:val="22"/>
        </w:rPr>
        <w:t>. We suggest any substantial alteration of criteria should b</w:t>
      </w:r>
      <w:r w:rsidR="009D716E" w:rsidRPr="00CB154D">
        <w:rPr>
          <w:rFonts w:cs="Arial"/>
          <w:sz w:val="22"/>
        </w:rPr>
        <w:t xml:space="preserve">e approached with </w:t>
      </w:r>
      <w:r w:rsidR="00B14D28">
        <w:rPr>
          <w:rFonts w:cs="Arial"/>
          <w:sz w:val="22"/>
        </w:rPr>
        <w:t>caution</w:t>
      </w:r>
      <w:r w:rsidR="009D716E" w:rsidRPr="00CB154D">
        <w:rPr>
          <w:rFonts w:cs="Arial"/>
          <w:sz w:val="22"/>
        </w:rPr>
        <w:t xml:space="preserve"> </w:t>
      </w:r>
      <w:r w:rsidR="00980563" w:rsidRPr="00CB154D">
        <w:rPr>
          <w:rFonts w:cs="Arial"/>
          <w:sz w:val="22"/>
        </w:rPr>
        <w:t xml:space="preserve">to avoid </w:t>
      </w:r>
      <w:r w:rsidR="000B2911">
        <w:rPr>
          <w:rFonts w:cs="Arial"/>
          <w:sz w:val="22"/>
        </w:rPr>
        <w:t>making</w:t>
      </w:r>
      <w:r w:rsidR="00700EB7">
        <w:rPr>
          <w:rFonts w:cs="Arial"/>
          <w:sz w:val="22"/>
        </w:rPr>
        <w:t xml:space="preserve"> </w:t>
      </w:r>
      <w:r w:rsidR="00700EB7" w:rsidRPr="00700EB7">
        <w:rPr>
          <w:rFonts w:cs="Arial"/>
          <w:sz w:val="22"/>
        </w:rPr>
        <w:t xml:space="preserve">interpretation of results challenging or </w:t>
      </w:r>
      <w:r w:rsidR="00700EB7">
        <w:rPr>
          <w:rFonts w:cs="Arial"/>
          <w:sz w:val="22"/>
        </w:rPr>
        <w:t xml:space="preserve">risk </w:t>
      </w:r>
      <w:r w:rsidR="00700EB7" w:rsidRPr="00700EB7">
        <w:rPr>
          <w:rFonts w:cs="Arial"/>
          <w:sz w:val="22"/>
        </w:rPr>
        <w:t>invalidating them entirely</w:t>
      </w:r>
      <w:r w:rsidR="009562D1" w:rsidRPr="00CB154D">
        <w:rPr>
          <w:rFonts w:cs="Arial"/>
          <w:sz w:val="22"/>
        </w:rPr>
        <w:t>.</w:t>
      </w:r>
    </w:p>
    <w:p w14:paraId="3F6F3657" w14:textId="77777777" w:rsidR="00CE1694" w:rsidRDefault="00DF3D6F" w:rsidP="00150A64">
      <w:pPr>
        <w:spacing w:line="480" w:lineRule="auto"/>
        <w:rPr>
          <w:rFonts w:cs="Arial"/>
          <w:sz w:val="22"/>
        </w:rPr>
      </w:pPr>
      <w:r>
        <w:rPr>
          <w:rFonts w:cs="Arial"/>
          <w:sz w:val="22"/>
        </w:rPr>
        <w:t xml:space="preserve">Whilst </w:t>
      </w:r>
      <w:r w:rsidR="00B9145E">
        <w:rPr>
          <w:rFonts w:cs="Arial"/>
          <w:sz w:val="22"/>
        </w:rPr>
        <w:t xml:space="preserve">the CTC </w:t>
      </w:r>
      <w:r>
        <w:rPr>
          <w:rFonts w:cs="Arial"/>
          <w:sz w:val="22"/>
        </w:rPr>
        <w:t>not</w:t>
      </w:r>
      <w:r w:rsidR="00D645B6">
        <w:rPr>
          <w:rFonts w:cs="Arial"/>
          <w:sz w:val="22"/>
        </w:rPr>
        <w:t xml:space="preserve"> sending a</w:t>
      </w:r>
      <w:r>
        <w:rPr>
          <w:rFonts w:cs="Arial"/>
          <w:sz w:val="22"/>
        </w:rPr>
        <w:t xml:space="preserve"> request</w:t>
      </w:r>
      <w:r w:rsidR="00D645B6">
        <w:rPr>
          <w:rFonts w:cs="Arial"/>
          <w:sz w:val="22"/>
        </w:rPr>
        <w:t xml:space="preserve"> for</w:t>
      </w:r>
      <w:r>
        <w:rPr>
          <w:rFonts w:cs="Arial"/>
          <w:sz w:val="22"/>
        </w:rPr>
        <w:t xml:space="preserve"> logs did reduce the number of patients reported for any given month, this </w:t>
      </w:r>
      <w:r w:rsidR="00FD78DA">
        <w:rPr>
          <w:rFonts w:cs="Arial"/>
          <w:sz w:val="22"/>
        </w:rPr>
        <w:t xml:space="preserve">did not appear to </w:t>
      </w:r>
      <w:r w:rsidR="00C03C2F" w:rsidRPr="00CB154D">
        <w:rPr>
          <w:rFonts w:cs="Arial"/>
          <w:sz w:val="22"/>
        </w:rPr>
        <w:t xml:space="preserve">impact on </w:t>
      </w:r>
      <w:r w:rsidR="00D068B4">
        <w:rPr>
          <w:rFonts w:cs="Arial"/>
          <w:sz w:val="22"/>
        </w:rPr>
        <w:t xml:space="preserve">the </w:t>
      </w:r>
      <w:r w:rsidR="00C03C2F" w:rsidRPr="00CB154D">
        <w:rPr>
          <w:rFonts w:cs="Arial"/>
          <w:sz w:val="22"/>
        </w:rPr>
        <w:t>number of patients recruite</w:t>
      </w:r>
      <w:r>
        <w:rPr>
          <w:rFonts w:cs="Arial"/>
          <w:sz w:val="22"/>
        </w:rPr>
        <w:t>d</w:t>
      </w:r>
      <w:r w:rsidR="00C836A4">
        <w:rPr>
          <w:rFonts w:cs="Arial"/>
          <w:sz w:val="22"/>
        </w:rPr>
        <w:t xml:space="preserve"> in the subsequent month</w:t>
      </w:r>
      <w:r w:rsidR="00CE1694">
        <w:rPr>
          <w:rFonts w:cs="Arial"/>
          <w:sz w:val="22"/>
        </w:rPr>
        <w:t>, suggesting that keeping and submitting screening logs may not in itself be sufficient to improve or support recruitment at sites</w:t>
      </w:r>
      <w:r>
        <w:rPr>
          <w:rFonts w:cs="Arial"/>
          <w:sz w:val="22"/>
        </w:rPr>
        <w:t xml:space="preserve">.  </w:t>
      </w:r>
    </w:p>
    <w:p w14:paraId="288483C5" w14:textId="77777777" w:rsidR="00825FA2" w:rsidRPr="00CB154D" w:rsidRDefault="00A36756" w:rsidP="00150A64">
      <w:pPr>
        <w:spacing w:line="480" w:lineRule="auto"/>
        <w:rPr>
          <w:rFonts w:cs="Arial"/>
          <w:sz w:val="22"/>
        </w:rPr>
      </w:pPr>
      <w:r w:rsidRPr="00CB154D">
        <w:rPr>
          <w:rFonts w:cs="Arial"/>
          <w:sz w:val="22"/>
        </w:rPr>
        <w:t>Despite consistent requests for screening logs and querying of submitted data, under</w:t>
      </w:r>
      <w:r w:rsidR="00E3315B">
        <w:rPr>
          <w:rFonts w:cs="Arial"/>
          <w:sz w:val="22"/>
        </w:rPr>
        <w:t>-</w:t>
      </w:r>
      <w:r w:rsidRPr="00CB154D">
        <w:rPr>
          <w:rFonts w:cs="Arial"/>
          <w:sz w:val="22"/>
        </w:rPr>
        <w:t>reporting continued to be observed</w:t>
      </w:r>
      <w:r w:rsidR="00C7015A">
        <w:rPr>
          <w:rFonts w:cs="Arial"/>
          <w:sz w:val="22"/>
        </w:rPr>
        <w:t>. Although this could only be confirmed</w:t>
      </w:r>
      <w:r w:rsidR="00200799">
        <w:rPr>
          <w:rFonts w:cs="Arial"/>
          <w:sz w:val="22"/>
        </w:rPr>
        <w:t xml:space="preserve"> by the CTC</w:t>
      </w:r>
      <w:r w:rsidR="00C7015A">
        <w:rPr>
          <w:rFonts w:cs="Arial"/>
          <w:sz w:val="22"/>
        </w:rPr>
        <w:t xml:space="preserve"> in the discrepancy between the number of patients reported as recruited</w:t>
      </w:r>
      <w:r w:rsidR="00570793" w:rsidRPr="00570793">
        <w:rPr>
          <w:rFonts w:cs="Arial"/>
          <w:sz w:val="22"/>
        </w:rPr>
        <w:t xml:space="preserve"> </w:t>
      </w:r>
      <w:r w:rsidR="00570793">
        <w:rPr>
          <w:rFonts w:cs="Arial"/>
          <w:sz w:val="22"/>
        </w:rPr>
        <w:t xml:space="preserve">and those actually </w:t>
      </w:r>
      <w:r w:rsidR="00570793">
        <w:rPr>
          <w:rFonts w:cs="Arial"/>
          <w:sz w:val="22"/>
        </w:rPr>
        <w:lastRenderedPageBreak/>
        <w:t>randomised</w:t>
      </w:r>
      <w:r w:rsidR="00C7015A">
        <w:rPr>
          <w:rFonts w:cs="Arial"/>
          <w:sz w:val="22"/>
        </w:rPr>
        <w:t>, it is likely that this under</w:t>
      </w:r>
      <w:r w:rsidR="00E3315B">
        <w:rPr>
          <w:rFonts w:cs="Arial"/>
          <w:sz w:val="22"/>
        </w:rPr>
        <w:t>-</w:t>
      </w:r>
      <w:r w:rsidR="00C7015A">
        <w:rPr>
          <w:rFonts w:cs="Arial"/>
          <w:sz w:val="22"/>
        </w:rPr>
        <w:t xml:space="preserve">reporting occurred across all categories. </w:t>
      </w:r>
      <w:r w:rsidR="00825FA2" w:rsidRPr="00CB154D">
        <w:rPr>
          <w:rFonts w:cs="Arial"/>
          <w:sz w:val="22"/>
        </w:rPr>
        <w:t>Whilst CONSORT recommends inclusion of screening data</w:t>
      </w:r>
      <w:r w:rsidR="00A608FA" w:rsidRPr="00CB154D">
        <w:rPr>
          <w:rFonts w:cs="Arial"/>
          <w:sz w:val="22"/>
        </w:rPr>
        <w:t xml:space="preserve"> in clinical trial reports</w:t>
      </w:r>
      <w:r w:rsidR="00723690">
        <w:rPr>
          <w:rFonts w:cs="Arial"/>
          <w:sz w:val="22"/>
        </w:rPr>
        <w:t xml:space="preserve"> </w:t>
      </w:r>
      <w:r w:rsidR="005B4F8F" w:rsidRPr="00CB154D">
        <w:rPr>
          <w:rFonts w:cs="Arial"/>
          <w:sz w:val="22"/>
        </w:rPr>
        <w:fldChar w:fldCharType="begin"/>
      </w:r>
      <w:r w:rsidR="00361A1C">
        <w:rPr>
          <w:rFonts w:cs="Arial"/>
          <w:sz w:val="22"/>
        </w:rPr>
        <w:instrText xml:space="preserve"> ADDIN EN.CITE &lt;EndNote&gt;&lt;Cite&gt;&lt;Author&gt;Schulz&lt;/Author&gt;&lt;Year&gt;2010&lt;/Year&gt;&lt;RecNum&gt;91&lt;/RecNum&gt;&lt;DisplayText&gt;(20)&lt;/DisplayText&gt;&lt;record&gt;&lt;rec-number&gt;91&lt;/rec-number&gt;&lt;foreign-keys&gt;&lt;key app="EN" db-id="da09wfspwtax5ae5vf7v0srla52edp0pzxtd" timestamp="1438965952"&gt;91&lt;/key&gt;&lt;/foreign-keys&gt;&lt;ref-type name="Book"&gt;6&lt;/ref-type&gt;&lt;contributors&gt;&lt;authors&gt;&lt;author&gt;Schulz, Kenneth F&lt;/author&gt;&lt;author&gt;Altman, Douglas G&lt;/author&gt;&lt;author&gt;Moher, David&lt;/author&gt;&lt;/authors&gt;&lt;/contributors&gt;&lt;titles&gt;&lt;title&gt;CONSORT 2010 Statement: updated guidelines for reporting parallel group randomised trials&lt;/title&gt;&lt;/titles&gt;&lt;volume&gt;340&lt;/volume&gt;&lt;dates&gt;&lt;year&gt;2010&lt;/year&gt;&lt;pub-dates&gt;&lt;date&gt;2010-03-24 00:06:15&lt;/date&gt;&lt;/pub-dates&gt;&lt;/dates&gt;&lt;work-type&gt;Journal Article&lt;/work-type&gt;&lt;urls&gt;&lt;/urls&gt;&lt;electronic-resource-num&gt;10.1136/bmj.c332&lt;/electronic-resource-num&gt;&lt;/record&gt;&lt;/Cite&gt;&lt;/EndNote&gt;</w:instrText>
      </w:r>
      <w:r w:rsidR="005B4F8F" w:rsidRPr="00CB154D">
        <w:rPr>
          <w:rFonts w:cs="Arial"/>
          <w:sz w:val="22"/>
        </w:rPr>
        <w:fldChar w:fldCharType="separate"/>
      </w:r>
      <w:r w:rsidR="00361A1C">
        <w:rPr>
          <w:rFonts w:cs="Arial"/>
          <w:noProof/>
          <w:sz w:val="22"/>
        </w:rPr>
        <w:t>(</w:t>
      </w:r>
      <w:hyperlink w:anchor="_ENREF_20" w:tooltip="Schulz, 2010 #91" w:history="1">
        <w:r w:rsidR="005223A0">
          <w:rPr>
            <w:rFonts w:cs="Arial"/>
            <w:noProof/>
            <w:sz w:val="22"/>
          </w:rPr>
          <w:t>20</w:t>
        </w:r>
      </w:hyperlink>
      <w:r w:rsidR="00361A1C">
        <w:rPr>
          <w:rFonts w:cs="Arial"/>
          <w:noProof/>
          <w:sz w:val="22"/>
        </w:rPr>
        <w:t>)</w:t>
      </w:r>
      <w:r w:rsidR="005B4F8F" w:rsidRPr="00CB154D">
        <w:rPr>
          <w:rFonts w:cs="Arial"/>
          <w:sz w:val="22"/>
        </w:rPr>
        <w:fldChar w:fldCharType="end"/>
      </w:r>
      <w:r w:rsidR="00825FA2" w:rsidRPr="00CB154D">
        <w:rPr>
          <w:rFonts w:cs="Arial"/>
          <w:sz w:val="22"/>
        </w:rPr>
        <w:t>, our experience suggest</w:t>
      </w:r>
      <w:r w:rsidR="00A608FA" w:rsidRPr="00CB154D">
        <w:rPr>
          <w:rFonts w:cs="Arial"/>
          <w:sz w:val="22"/>
        </w:rPr>
        <w:t>s</w:t>
      </w:r>
      <w:r w:rsidR="00825FA2" w:rsidRPr="00CB154D">
        <w:rPr>
          <w:rFonts w:cs="Arial"/>
          <w:sz w:val="22"/>
        </w:rPr>
        <w:t xml:space="preserve"> that it is challenging and time</w:t>
      </w:r>
      <w:r w:rsidR="00200799">
        <w:rPr>
          <w:rFonts w:cs="Arial"/>
          <w:sz w:val="22"/>
        </w:rPr>
        <w:t>-</w:t>
      </w:r>
      <w:r w:rsidR="00825FA2" w:rsidRPr="00CB154D">
        <w:rPr>
          <w:rFonts w:cs="Arial"/>
          <w:sz w:val="22"/>
        </w:rPr>
        <w:t>consuming to collect robust data</w:t>
      </w:r>
      <w:r w:rsidR="005C625B" w:rsidRPr="00CB154D">
        <w:rPr>
          <w:rFonts w:cs="Arial"/>
          <w:sz w:val="22"/>
        </w:rPr>
        <w:t xml:space="preserve"> from all participating sites</w:t>
      </w:r>
      <w:r w:rsidR="00200799">
        <w:rPr>
          <w:rFonts w:cs="Arial"/>
          <w:sz w:val="22"/>
        </w:rPr>
        <w:t>,</w:t>
      </w:r>
      <w:r w:rsidR="00DE539A">
        <w:rPr>
          <w:rFonts w:cs="Arial"/>
          <w:sz w:val="22"/>
        </w:rPr>
        <w:t xml:space="preserve"> something </w:t>
      </w:r>
      <w:r w:rsidR="00200799">
        <w:rPr>
          <w:rFonts w:cs="Arial"/>
          <w:sz w:val="22"/>
        </w:rPr>
        <w:t xml:space="preserve">that </w:t>
      </w:r>
      <w:r w:rsidR="00DE539A">
        <w:rPr>
          <w:rFonts w:cs="Arial"/>
          <w:sz w:val="22"/>
        </w:rPr>
        <w:t xml:space="preserve">we did not succeed in </w:t>
      </w:r>
      <w:r w:rsidR="00506EE4">
        <w:rPr>
          <w:rFonts w:cs="Arial"/>
          <w:sz w:val="22"/>
        </w:rPr>
        <w:t>despite our best efforts</w:t>
      </w:r>
      <w:r w:rsidR="000B2911">
        <w:rPr>
          <w:rFonts w:cs="Arial"/>
          <w:sz w:val="22"/>
        </w:rPr>
        <w:t>. H</w:t>
      </w:r>
      <w:r w:rsidR="00200799">
        <w:rPr>
          <w:rFonts w:cs="Arial"/>
          <w:sz w:val="22"/>
        </w:rPr>
        <w:t>ence,</w:t>
      </w:r>
      <w:r w:rsidR="00506EE4">
        <w:rPr>
          <w:rFonts w:cs="Arial"/>
          <w:sz w:val="22"/>
        </w:rPr>
        <w:t xml:space="preserve"> </w:t>
      </w:r>
      <w:r w:rsidR="00200799">
        <w:rPr>
          <w:rFonts w:cs="Arial"/>
          <w:sz w:val="22"/>
        </w:rPr>
        <w:t xml:space="preserve">the </w:t>
      </w:r>
      <w:r w:rsidR="00DE539A">
        <w:rPr>
          <w:rFonts w:cs="Arial"/>
          <w:sz w:val="22"/>
        </w:rPr>
        <w:t xml:space="preserve">data </w:t>
      </w:r>
      <w:r w:rsidR="00506EE4">
        <w:rPr>
          <w:rFonts w:cs="Arial"/>
          <w:sz w:val="22"/>
        </w:rPr>
        <w:t>provided</w:t>
      </w:r>
      <w:r w:rsidR="005C625B" w:rsidRPr="00CB154D">
        <w:rPr>
          <w:rFonts w:cs="Arial"/>
          <w:sz w:val="22"/>
        </w:rPr>
        <w:t xml:space="preserve"> may not be fully representative of</w:t>
      </w:r>
      <w:r w:rsidR="006271EA">
        <w:rPr>
          <w:rFonts w:cs="Arial"/>
          <w:sz w:val="22"/>
        </w:rPr>
        <w:t xml:space="preserve"> all screening</w:t>
      </w:r>
      <w:r w:rsidR="005C625B" w:rsidRPr="00CB154D">
        <w:rPr>
          <w:rFonts w:cs="Arial"/>
          <w:sz w:val="22"/>
        </w:rPr>
        <w:t xml:space="preserve"> activity.</w:t>
      </w:r>
      <w:r w:rsidR="00AD15F3" w:rsidRPr="00CB154D">
        <w:rPr>
          <w:rFonts w:cs="Arial"/>
          <w:sz w:val="22"/>
        </w:rPr>
        <w:t xml:space="preserve"> </w:t>
      </w:r>
      <w:r w:rsidR="005C625B" w:rsidRPr="00CB154D">
        <w:rPr>
          <w:rFonts w:cs="Arial"/>
          <w:sz w:val="22"/>
        </w:rPr>
        <w:t xml:space="preserve">The potential for bias should </w:t>
      </w:r>
      <w:r w:rsidR="00200799">
        <w:rPr>
          <w:rFonts w:cs="Arial"/>
          <w:sz w:val="22"/>
        </w:rPr>
        <w:t xml:space="preserve">also </w:t>
      </w:r>
      <w:r w:rsidR="005C625B" w:rsidRPr="00CB154D">
        <w:rPr>
          <w:rFonts w:cs="Arial"/>
          <w:sz w:val="22"/>
        </w:rPr>
        <w:t>be considered.</w:t>
      </w:r>
      <w:r w:rsidR="00AD15F3" w:rsidRPr="00CB154D">
        <w:rPr>
          <w:rFonts w:cs="Arial"/>
          <w:sz w:val="22"/>
        </w:rPr>
        <w:t xml:space="preserve"> </w:t>
      </w:r>
      <w:r w:rsidR="005C625B" w:rsidRPr="00CB154D">
        <w:rPr>
          <w:rFonts w:cs="Arial"/>
          <w:sz w:val="22"/>
        </w:rPr>
        <w:t xml:space="preserve">It </w:t>
      </w:r>
      <w:r w:rsidR="00200799">
        <w:rPr>
          <w:rFonts w:cs="Arial"/>
          <w:sz w:val="22"/>
        </w:rPr>
        <w:t>is feasible</w:t>
      </w:r>
      <w:r w:rsidR="005C625B" w:rsidRPr="00CB154D">
        <w:rPr>
          <w:rFonts w:cs="Arial"/>
          <w:sz w:val="22"/>
        </w:rPr>
        <w:t xml:space="preserve"> that those sites which routinely return screening data are </w:t>
      </w:r>
      <w:r w:rsidR="00200799">
        <w:rPr>
          <w:rFonts w:cs="Arial"/>
          <w:sz w:val="22"/>
        </w:rPr>
        <w:t>un</w:t>
      </w:r>
      <w:r w:rsidR="005C625B" w:rsidRPr="00CB154D">
        <w:rPr>
          <w:rFonts w:cs="Arial"/>
          <w:sz w:val="22"/>
        </w:rPr>
        <w:t xml:space="preserve">representative of those </w:t>
      </w:r>
      <w:r w:rsidR="00024FCE" w:rsidRPr="00CB154D">
        <w:rPr>
          <w:rFonts w:cs="Arial"/>
          <w:sz w:val="22"/>
        </w:rPr>
        <w:t xml:space="preserve">which </w:t>
      </w:r>
      <w:r w:rsidR="005C625B" w:rsidRPr="00CB154D">
        <w:rPr>
          <w:rFonts w:cs="Arial"/>
          <w:sz w:val="22"/>
        </w:rPr>
        <w:t xml:space="preserve">do not maintain </w:t>
      </w:r>
      <w:r w:rsidR="00473FEE">
        <w:rPr>
          <w:rFonts w:cs="Arial"/>
          <w:sz w:val="22"/>
        </w:rPr>
        <w:t xml:space="preserve">or submit </w:t>
      </w:r>
      <w:r w:rsidR="005C625B" w:rsidRPr="00CB154D">
        <w:rPr>
          <w:rFonts w:cs="Arial"/>
          <w:sz w:val="22"/>
        </w:rPr>
        <w:t>screening logs</w:t>
      </w:r>
      <w:r w:rsidR="004A5DC0" w:rsidRPr="00CB154D">
        <w:rPr>
          <w:rFonts w:cs="Arial"/>
          <w:sz w:val="22"/>
        </w:rPr>
        <w:t>.</w:t>
      </w:r>
      <w:r w:rsidR="00AD15F3" w:rsidRPr="00CB154D">
        <w:rPr>
          <w:rFonts w:cs="Arial"/>
          <w:sz w:val="22"/>
        </w:rPr>
        <w:t xml:space="preserve"> </w:t>
      </w:r>
      <w:r w:rsidR="000B0345" w:rsidRPr="00CB154D">
        <w:rPr>
          <w:rFonts w:cs="Arial"/>
          <w:sz w:val="22"/>
        </w:rPr>
        <w:t>Whilst we observed a correlation between number of patients reported on screening and those recruited</w:t>
      </w:r>
      <w:r w:rsidR="00506EE4">
        <w:rPr>
          <w:rFonts w:cs="Arial"/>
          <w:sz w:val="22"/>
        </w:rPr>
        <w:t>,</w:t>
      </w:r>
      <w:r w:rsidR="00473FEE">
        <w:rPr>
          <w:rFonts w:cs="Arial"/>
          <w:sz w:val="22"/>
        </w:rPr>
        <w:t xml:space="preserve"> as seen by previous investigators</w:t>
      </w:r>
      <w:r w:rsidR="00B640FC" w:rsidRPr="00B640FC">
        <w:t xml:space="preserve"> </w:t>
      </w:r>
      <w:r w:rsidR="005B4F8F">
        <w:rPr>
          <w:rFonts w:cs="Arial"/>
          <w:sz w:val="22"/>
        </w:rPr>
        <w:fldChar w:fldCharType="begin">
          <w:fldData xml:space="preserve">PEVuZE5vdGU+PENpdGU+PEF1dGhvcj5FbG08L0F1dGhvcj48WWVhcj4yMDE0PC9ZZWFyPjxSZWNO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</w:fldData>
        </w:fldChar>
      </w:r>
      <w:r w:rsidR="00361A1C">
        <w:rPr>
          <w:rFonts w:cs="Arial"/>
          <w:sz w:val="22"/>
        </w:rPr>
        <w:instrText xml:space="preserve"> ADDIN EN.CITE </w:instrText>
      </w:r>
      <w:r w:rsidR="00361A1C">
        <w:rPr>
          <w:rFonts w:cs="Arial"/>
          <w:sz w:val="22"/>
        </w:rPr>
        <w:fldChar w:fldCharType="begin">
          <w:fldData xml:space="preserve">PEVuZE5vdGU+PENpdGU+PEF1dGhvcj5FbG08L0F1dGhvcj48WWVhcj4yMDE0PC9ZZWFyPjxSZWNO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Pr>
          <w:rFonts w:cs="Arial"/>
          <w:sz w:val="22"/>
        </w:rPr>
      </w:r>
      <w:r w:rsidR="005B4F8F">
        <w:rPr>
          <w:rFonts w:cs="Arial"/>
          <w:sz w:val="22"/>
        </w:rPr>
        <w:fldChar w:fldCharType="separate"/>
      </w:r>
      <w:r w:rsidR="00361A1C">
        <w:rPr>
          <w:rFonts w:cs="Arial"/>
          <w:noProof/>
          <w:sz w:val="22"/>
        </w:rPr>
        <w:t>(</w:t>
      </w:r>
      <w:hyperlink w:anchor="_ENREF_19" w:tooltip="Elm, 2014 #10" w:history="1">
        <w:r w:rsidR="005223A0">
          <w:rPr>
            <w:rFonts w:cs="Arial"/>
            <w:noProof/>
            <w:sz w:val="22"/>
          </w:rPr>
          <w:t>19</w:t>
        </w:r>
      </w:hyperlink>
      <w:r w:rsidR="00361A1C">
        <w:rPr>
          <w:rFonts w:cs="Arial"/>
          <w:noProof/>
          <w:sz w:val="22"/>
        </w:rPr>
        <w:t>)</w:t>
      </w:r>
      <w:r w:rsidR="005B4F8F">
        <w:rPr>
          <w:rFonts w:cs="Arial"/>
          <w:sz w:val="22"/>
        </w:rPr>
        <w:fldChar w:fldCharType="end"/>
      </w:r>
      <w:r w:rsidR="000B0345" w:rsidRPr="00CB154D">
        <w:rPr>
          <w:rFonts w:cs="Arial"/>
          <w:sz w:val="22"/>
        </w:rPr>
        <w:t xml:space="preserve">, this </w:t>
      </w:r>
      <w:r w:rsidR="00C97601" w:rsidRPr="00CB154D">
        <w:rPr>
          <w:rFonts w:cs="Arial"/>
          <w:sz w:val="22"/>
        </w:rPr>
        <w:t>is likely to</w:t>
      </w:r>
      <w:r w:rsidR="000B0345" w:rsidRPr="00CB154D">
        <w:rPr>
          <w:rFonts w:cs="Arial"/>
          <w:sz w:val="22"/>
        </w:rPr>
        <w:t xml:space="preserve"> be confounded by the size of the patient population available for screening (and thus recruitment) at each site</w:t>
      </w:r>
      <w:r w:rsidR="00200799">
        <w:rPr>
          <w:rFonts w:cs="Arial"/>
          <w:sz w:val="22"/>
        </w:rPr>
        <w:t xml:space="preserve"> and</w:t>
      </w:r>
      <w:r w:rsidR="00C97601" w:rsidRPr="00CB154D">
        <w:rPr>
          <w:rFonts w:cs="Arial"/>
          <w:sz w:val="22"/>
        </w:rPr>
        <w:t xml:space="preserve"> so </w:t>
      </w:r>
      <w:r w:rsidR="00200799">
        <w:rPr>
          <w:rFonts w:cs="Arial"/>
          <w:sz w:val="22"/>
        </w:rPr>
        <w:t>may not</w:t>
      </w:r>
      <w:r w:rsidR="00882BB1" w:rsidRPr="00CB154D">
        <w:rPr>
          <w:rFonts w:cs="Arial"/>
          <w:sz w:val="22"/>
        </w:rPr>
        <w:t xml:space="preserve"> be</w:t>
      </w:r>
      <w:r w:rsidR="00C97601" w:rsidRPr="00CB154D">
        <w:rPr>
          <w:rFonts w:cs="Arial"/>
          <w:sz w:val="22"/>
        </w:rPr>
        <w:t xml:space="preserve"> an appropriate metric by which to measure trial activity</w:t>
      </w:r>
      <w:r w:rsidR="00C7015A">
        <w:rPr>
          <w:rFonts w:cs="Arial"/>
          <w:sz w:val="22"/>
        </w:rPr>
        <w:t xml:space="preserve"> and engagement</w:t>
      </w:r>
      <w:r w:rsidR="00D54A60">
        <w:rPr>
          <w:rFonts w:cs="Arial"/>
          <w:sz w:val="22"/>
        </w:rPr>
        <w:t xml:space="preserve">. No correlation was </w:t>
      </w:r>
      <w:r w:rsidR="006A4501">
        <w:rPr>
          <w:rFonts w:cs="Arial"/>
          <w:sz w:val="22"/>
        </w:rPr>
        <w:t xml:space="preserve">observed </w:t>
      </w:r>
      <w:r w:rsidR="00D54A60">
        <w:rPr>
          <w:rFonts w:cs="Arial"/>
          <w:sz w:val="22"/>
        </w:rPr>
        <w:t>between the proportion of expected logs submitted to th</w:t>
      </w:r>
      <w:r w:rsidR="00754B45">
        <w:rPr>
          <w:rFonts w:cs="Arial"/>
          <w:sz w:val="22"/>
        </w:rPr>
        <w:t>e CTC and recruitment activity</w:t>
      </w:r>
      <w:r w:rsidR="00BA76AA">
        <w:rPr>
          <w:rFonts w:cs="Arial"/>
          <w:sz w:val="22"/>
        </w:rPr>
        <w:t xml:space="preserve">, which is inconsistent with </w:t>
      </w:r>
      <w:r w:rsidR="0010046D">
        <w:rPr>
          <w:rFonts w:cs="Arial"/>
          <w:sz w:val="22"/>
        </w:rPr>
        <w:t xml:space="preserve">previous </w:t>
      </w:r>
      <w:r w:rsidR="00BA76AA">
        <w:rPr>
          <w:rFonts w:cs="Arial"/>
          <w:sz w:val="22"/>
        </w:rPr>
        <w:t xml:space="preserve">findings </w:t>
      </w:r>
      <w:r w:rsidR="005B4F8F">
        <w:rPr>
          <w:rFonts w:cs="Arial"/>
          <w:sz w:val="22"/>
        </w:rPr>
        <w:fldChar w:fldCharType="begin">
          <w:fldData xml:space="preserve">PEVuZE5vdGU+PENpdGU+PEF1dGhvcj5TbGlla2VyPC9BdXRob3I+PFllYXI+MjAwODwvWWVhcj48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</w:fldData>
        </w:fldChar>
      </w:r>
      <w:r w:rsidR="00361A1C">
        <w:rPr>
          <w:rFonts w:cs="Arial"/>
          <w:sz w:val="22"/>
        </w:rPr>
        <w:instrText xml:space="preserve"> ADDIN EN.CITE </w:instrText>
      </w:r>
      <w:r w:rsidR="00361A1C">
        <w:rPr>
          <w:rFonts w:cs="Arial"/>
          <w:sz w:val="22"/>
        </w:rPr>
        <w:fldChar w:fldCharType="begin">
          <w:fldData xml:space="preserve">PEVuZE5vdGU+PENpdGU+PEF1dGhvcj5TbGlla2VyPC9BdXRob3I+PFllYXI+MjAwODwvWWVhcj48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Pr>
          <w:rFonts w:cs="Arial"/>
          <w:sz w:val="22"/>
        </w:rPr>
      </w:r>
      <w:r w:rsidR="005B4F8F">
        <w:rPr>
          <w:rFonts w:cs="Arial"/>
          <w:sz w:val="22"/>
        </w:rPr>
        <w:fldChar w:fldCharType="separate"/>
      </w:r>
      <w:r w:rsidR="00361A1C">
        <w:rPr>
          <w:rFonts w:cs="Arial"/>
          <w:noProof/>
          <w:sz w:val="22"/>
        </w:rPr>
        <w:t>(</w:t>
      </w:r>
      <w:hyperlink w:anchor="_ENREF_18" w:tooltip="Slieker, 2008 #6" w:history="1">
        <w:r w:rsidR="005223A0">
          <w:rPr>
            <w:rFonts w:cs="Arial"/>
            <w:noProof/>
            <w:sz w:val="22"/>
          </w:rPr>
          <w:t>18</w:t>
        </w:r>
      </w:hyperlink>
      <w:r w:rsidR="00361A1C">
        <w:rPr>
          <w:rFonts w:cs="Arial"/>
          <w:noProof/>
          <w:sz w:val="22"/>
        </w:rPr>
        <w:t>)</w:t>
      </w:r>
      <w:r w:rsidR="005B4F8F">
        <w:rPr>
          <w:rFonts w:cs="Arial"/>
          <w:sz w:val="22"/>
        </w:rPr>
        <w:fldChar w:fldCharType="end"/>
      </w:r>
      <w:r w:rsidR="00754B45">
        <w:rPr>
          <w:rFonts w:cs="Arial"/>
          <w:sz w:val="22"/>
        </w:rPr>
        <w:t>.</w:t>
      </w:r>
    </w:p>
    <w:p w14:paraId="7EBFE013" w14:textId="77777777" w:rsidR="002700C0" w:rsidRDefault="00676007" w:rsidP="00150A64">
      <w:pPr>
        <w:spacing w:line="480" w:lineRule="auto"/>
        <w:rPr>
          <w:rFonts w:cs="Arial"/>
          <w:sz w:val="22"/>
        </w:rPr>
      </w:pPr>
      <w:r>
        <w:rPr>
          <w:rFonts w:cs="Arial"/>
          <w:sz w:val="22"/>
        </w:rPr>
        <w:t xml:space="preserve">The resource required to obtain robust screening data should not be underestimated. In our study, over 900 emails </w:t>
      </w:r>
      <w:r w:rsidR="00506EE4">
        <w:rPr>
          <w:rFonts w:cs="Arial"/>
          <w:sz w:val="22"/>
        </w:rPr>
        <w:t xml:space="preserve">requesting logs </w:t>
      </w:r>
      <w:r>
        <w:rPr>
          <w:rFonts w:cs="Arial"/>
          <w:sz w:val="22"/>
        </w:rPr>
        <w:t>received no response. Under-reporting</w:t>
      </w:r>
      <w:r w:rsidR="001207FC">
        <w:rPr>
          <w:rFonts w:cs="Arial"/>
          <w:sz w:val="22"/>
        </w:rPr>
        <w:t xml:space="preserve"> of recruited patients</w:t>
      </w:r>
      <w:r>
        <w:rPr>
          <w:rFonts w:cs="Arial"/>
          <w:sz w:val="22"/>
        </w:rPr>
        <w:t xml:space="preserve"> </w:t>
      </w:r>
      <w:r w:rsidR="00EA7301">
        <w:rPr>
          <w:rFonts w:cs="Arial"/>
          <w:sz w:val="22"/>
        </w:rPr>
        <w:t>persisted</w:t>
      </w:r>
      <w:r>
        <w:rPr>
          <w:rFonts w:cs="Arial"/>
          <w:sz w:val="22"/>
        </w:rPr>
        <w:t xml:space="preserve"> throughout the screening period, with </w:t>
      </w:r>
      <w:r w:rsidR="006835A8">
        <w:rPr>
          <w:rFonts w:cs="Arial"/>
          <w:sz w:val="22"/>
        </w:rPr>
        <w:t>the</w:t>
      </w:r>
      <w:r>
        <w:rPr>
          <w:rFonts w:cs="Arial"/>
          <w:sz w:val="22"/>
        </w:rPr>
        <w:t xml:space="preserve"> lower rate </w:t>
      </w:r>
      <w:r w:rsidR="001207FC">
        <w:rPr>
          <w:rFonts w:cs="Arial"/>
          <w:sz w:val="22"/>
        </w:rPr>
        <w:t>at</w:t>
      </w:r>
      <w:r>
        <w:rPr>
          <w:rFonts w:cs="Arial"/>
          <w:sz w:val="22"/>
        </w:rPr>
        <w:t xml:space="preserve"> the beginning reflecting</w:t>
      </w:r>
      <w:r w:rsidR="00981795">
        <w:rPr>
          <w:rFonts w:cs="Arial"/>
          <w:sz w:val="22"/>
        </w:rPr>
        <w:t xml:space="preserve"> protracted</w:t>
      </w:r>
      <w:r>
        <w:rPr>
          <w:rFonts w:cs="Arial"/>
          <w:sz w:val="22"/>
        </w:rPr>
        <w:t xml:space="preserve"> data cleaning efforts by the CTC and sites. </w:t>
      </w:r>
    </w:p>
    <w:p w14:paraId="22042BFF" w14:textId="77777777" w:rsidR="002700C0" w:rsidRDefault="007B798E" w:rsidP="00150A64">
      <w:pPr>
        <w:spacing w:line="480" w:lineRule="auto"/>
        <w:rPr>
          <w:rFonts w:cs="Arial"/>
          <w:sz w:val="22"/>
        </w:rPr>
      </w:pPr>
      <w:r w:rsidRPr="00CB154D">
        <w:rPr>
          <w:rFonts w:cs="Arial"/>
          <w:sz w:val="22"/>
        </w:rPr>
        <w:t>Maintenance and analysis of screening logs is time</w:t>
      </w:r>
      <w:r w:rsidR="006A4501">
        <w:rPr>
          <w:rFonts w:cs="Arial"/>
          <w:sz w:val="22"/>
        </w:rPr>
        <w:t>-</w:t>
      </w:r>
      <w:r w:rsidRPr="00CB154D">
        <w:rPr>
          <w:rFonts w:cs="Arial"/>
          <w:sz w:val="22"/>
        </w:rPr>
        <w:t xml:space="preserve">consuming and whilst </w:t>
      </w:r>
      <w:r w:rsidR="00B640FC">
        <w:rPr>
          <w:rFonts w:cs="Arial"/>
          <w:sz w:val="22"/>
        </w:rPr>
        <w:t>they are</w:t>
      </w:r>
      <w:r w:rsidRPr="00CB154D">
        <w:rPr>
          <w:rFonts w:cs="Arial"/>
          <w:sz w:val="22"/>
        </w:rPr>
        <w:t xml:space="preserve"> intended</w:t>
      </w:r>
      <w:r w:rsidR="00E06099" w:rsidRPr="00CB154D">
        <w:rPr>
          <w:rFonts w:cs="Arial"/>
          <w:sz w:val="22"/>
        </w:rPr>
        <w:t xml:space="preserve"> </w:t>
      </w:r>
      <w:r w:rsidR="002C7CC4" w:rsidRPr="00CB154D">
        <w:rPr>
          <w:rFonts w:cs="Arial"/>
          <w:sz w:val="22"/>
        </w:rPr>
        <w:t xml:space="preserve">to be </w:t>
      </w:r>
      <w:r w:rsidR="00E06099" w:rsidRPr="00CB154D">
        <w:rPr>
          <w:rFonts w:cs="Arial"/>
          <w:sz w:val="22"/>
        </w:rPr>
        <w:t xml:space="preserve">a beneficial tool for </w:t>
      </w:r>
      <w:r w:rsidR="00B640FC">
        <w:rPr>
          <w:rFonts w:cs="Arial"/>
          <w:sz w:val="22"/>
        </w:rPr>
        <w:t>sites</w:t>
      </w:r>
      <w:r w:rsidR="00E06099" w:rsidRPr="00CB154D">
        <w:rPr>
          <w:rFonts w:cs="Arial"/>
          <w:sz w:val="22"/>
        </w:rPr>
        <w:t>, it may not be appropriate to implement them for all trials</w:t>
      </w:r>
      <w:r w:rsidR="00754B45">
        <w:rPr>
          <w:rFonts w:cs="Arial"/>
          <w:sz w:val="22"/>
        </w:rPr>
        <w:t>. T</w:t>
      </w:r>
      <w:r w:rsidR="0090586C" w:rsidRPr="00CB154D">
        <w:rPr>
          <w:rFonts w:cs="Arial"/>
          <w:sz w:val="22"/>
        </w:rPr>
        <w:t>here is debate on their utility within the literature</w:t>
      </w:r>
      <w:r w:rsidR="00723690">
        <w:rPr>
          <w:rFonts w:cs="Arial"/>
          <w:sz w:val="22"/>
        </w:rPr>
        <w:t xml:space="preserve"> </w:t>
      </w:r>
      <w:r w:rsidR="005B4F8F" w:rsidRPr="00CB154D">
        <w:rPr>
          <w:rFonts w:cs="Arial"/>
          <w:sz w:val="22"/>
        </w:rPr>
        <w:fldChar w:fldCharType="begin">
          <w:fldData xml:space="preserve">PEVuZE5vdGU+PENpdGU+PEF1dGhvcj5FbG08L0F1dGhvcj48WWVhcj4yMDE0PC9ZZWFyPjxSZWNO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</w:fldData>
        </w:fldChar>
      </w:r>
      <w:r w:rsidR="00361A1C">
        <w:rPr>
          <w:rFonts w:cs="Arial"/>
          <w:sz w:val="22"/>
        </w:rPr>
        <w:instrText xml:space="preserve"> ADDIN EN.CITE </w:instrText>
      </w:r>
      <w:r w:rsidR="00361A1C">
        <w:rPr>
          <w:rFonts w:cs="Arial"/>
          <w:sz w:val="22"/>
        </w:rPr>
        <w:fldChar w:fldCharType="begin">
          <w:fldData xml:space="preserve">PEVuZE5vdGU+PENpdGU+PEF1dGhvcj5FbG08L0F1dGhvcj48WWVhcj4yMDE0PC9ZZWFyPjxSZWNO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</w:fldData>
        </w:fldChar>
      </w:r>
      <w:r w:rsidR="00361A1C">
        <w:rPr>
          <w:rFonts w:cs="Arial"/>
          <w:sz w:val="22"/>
        </w:rPr>
        <w:instrText xml:space="preserve"> ADDIN EN.CITE.DATA </w:instrText>
      </w:r>
      <w:r w:rsidR="00361A1C">
        <w:rPr>
          <w:rFonts w:cs="Arial"/>
          <w:sz w:val="22"/>
        </w:rPr>
      </w:r>
      <w:r w:rsidR="00361A1C">
        <w:rPr>
          <w:rFonts w:cs="Arial"/>
          <w:sz w:val="22"/>
        </w:rPr>
        <w:fldChar w:fldCharType="end"/>
      </w:r>
      <w:r w:rsidR="005B4F8F" w:rsidRPr="00CB154D">
        <w:rPr>
          <w:rFonts w:cs="Arial"/>
          <w:sz w:val="22"/>
        </w:rPr>
      </w:r>
      <w:r w:rsidR="005B4F8F" w:rsidRPr="00CB154D">
        <w:rPr>
          <w:rFonts w:cs="Arial"/>
          <w:sz w:val="22"/>
        </w:rPr>
        <w:fldChar w:fldCharType="separate"/>
      </w:r>
      <w:r w:rsidR="00361A1C">
        <w:rPr>
          <w:rFonts w:cs="Arial"/>
          <w:noProof/>
          <w:sz w:val="22"/>
        </w:rPr>
        <w:t>(</w:t>
      </w:r>
      <w:hyperlink w:anchor="_ENREF_18" w:tooltip="Slieker, 2008 #6" w:history="1">
        <w:r w:rsidR="005223A0">
          <w:rPr>
            <w:rFonts w:cs="Arial"/>
            <w:noProof/>
            <w:sz w:val="22"/>
          </w:rPr>
          <w:t>18</w:t>
        </w:r>
      </w:hyperlink>
      <w:r w:rsidR="00361A1C">
        <w:rPr>
          <w:rFonts w:cs="Arial"/>
          <w:noProof/>
          <w:sz w:val="22"/>
        </w:rPr>
        <w:t xml:space="preserve">, </w:t>
      </w:r>
      <w:hyperlink w:anchor="_ENREF_19" w:tooltip="Elm, 2014 #10" w:history="1">
        <w:r w:rsidR="005223A0">
          <w:rPr>
            <w:rFonts w:cs="Arial"/>
            <w:noProof/>
            <w:sz w:val="22"/>
          </w:rPr>
          <w:t>19</w:t>
        </w:r>
      </w:hyperlink>
      <w:r w:rsidR="00361A1C">
        <w:rPr>
          <w:rFonts w:cs="Arial"/>
          <w:noProof/>
          <w:sz w:val="22"/>
        </w:rPr>
        <w:t>)</w:t>
      </w:r>
      <w:r w:rsidR="005B4F8F" w:rsidRPr="00CB154D">
        <w:rPr>
          <w:rFonts w:cs="Arial"/>
          <w:sz w:val="22"/>
        </w:rPr>
        <w:fldChar w:fldCharType="end"/>
      </w:r>
      <w:r w:rsidR="0090586C" w:rsidRPr="00CB154D">
        <w:rPr>
          <w:rFonts w:cs="Arial"/>
          <w:sz w:val="22"/>
        </w:rPr>
        <w:t>, with little discussion of data quality and completeness in cases where they have been used</w:t>
      </w:r>
      <w:r w:rsidR="000B0345" w:rsidRPr="00CB154D">
        <w:rPr>
          <w:rFonts w:cs="Arial"/>
          <w:sz w:val="22"/>
        </w:rPr>
        <w:t xml:space="preserve"> </w:t>
      </w:r>
      <w:r w:rsidR="005B4F8F" w:rsidRPr="00CB154D">
        <w:rPr>
          <w:rFonts w:cs="Arial"/>
          <w:sz w:val="22"/>
        </w:rPr>
        <w:fldChar w:fldCharType="begin">
          <w:fldData xml:space="preserve">PEVuZE5vdGU+PENpdGU+PEF1dGhvcj5LdW1hcjwvQXV0aG9yPjxZZWFyPjIwMTI8L1llYXI+PFJl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</w:fldData>
        </w:fldChar>
      </w:r>
      <w:r w:rsidR="005223A0">
        <w:rPr>
          <w:rFonts w:cs="Arial"/>
          <w:sz w:val="22"/>
        </w:rPr>
        <w:instrText xml:space="preserve"> ADDIN EN.CITE </w:instrText>
      </w:r>
      <w:r w:rsidR="005223A0">
        <w:rPr>
          <w:rFonts w:cs="Arial"/>
          <w:sz w:val="22"/>
        </w:rPr>
        <w:fldChar w:fldCharType="begin">
          <w:fldData xml:space="preserve">PEVuZE5vdGU+PENpdGU+PEF1dGhvcj5LdW1hcjwvQXV0aG9yPjxZZWFyPjIwMTI8L1llYXI+PFJl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</w:fldData>
        </w:fldChar>
      </w:r>
      <w:r w:rsidR="005223A0">
        <w:rPr>
          <w:rFonts w:cs="Arial"/>
          <w:sz w:val="22"/>
        </w:rPr>
        <w:instrText xml:space="preserve"> ADDIN EN.CITE.DATA </w:instrText>
      </w:r>
      <w:r w:rsidR="005223A0">
        <w:rPr>
          <w:rFonts w:cs="Arial"/>
          <w:sz w:val="22"/>
        </w:rPr>
      </w:r>
      <w:r w:rsidR="005223A0">
        <w:rPr>
          <w:rFonts w:cs="Arial"/>
          <w:sz w:val="22"/>
        </w:rPr>
        <w:fldChar w:fldCharType="end"/>
      </w:r>
      <w:r w:rsidR="005B4F8F" w:rsidRPr="00CB154D">
        <w:rPr>
          <w:rFonts w:cs="Arial"/>
          <w:sz w:val="22"/>
        </w:rPr>
      </w:r>
      <w:r w:rsidR="005B4F8F" w:rsidRPr="00CB154D">
        <w:rPr>
          <w:rFonts w:cs="Arial"/>
          <w:sz w:val="22"/>
        </w:rPr>
        <w:fldChar w:fldCharType="separate"/>
      </w:r>
      <w:r w:rsidR="005223A0">
        <w:rPr>
          <w:rFonts w:cs="Arial"/>
          <w:noProof/>
          <w:sz w:val="22"/>
        </w:rPr>
        <w:t>(</w:t>
      </w:r>
      <w:hyperlink w:anchor="_ENREF_15" w:tooltip="Kumar, 2012 #135" w:history="1">
        <w:r w:rsidR="005223A0">
          <w:rPr>
            <w:rFonts w:cs="Arial"/>
            <w:noProof/>
            <w:sz w:val="22"/>
          </w:rPr>
          <w:t>15</w:t>
        </w:r>
      </w:hyperlink>
      <w:r w:rsidR="005223A0">
        <w:rPr>
          <w:rFonts w:cs="Arial"/>
          <w:noProof/>
          <w:sz w:val="22"/>
        </w:rPr>
        <w:t xml:space="preserve">, </w:t>
      </w:r>
      <w:hyperlink w:anchor="_ENREF_17" w:tooltip="Sinclair, 2016 #132" w:history="1">
        <w:r w:rsidR="005223A0">
          <w:rPr>
            <w:rFonts w:cs="Arial"/>
            <w:noProof/>
            <w:sz w:val="22"/>
          </w:rPr>
          <w:t>17</w:t>
        </w:r>
      </w:hyperlink>
      <w:r w:rsidR="005223A0">
        <w:rPr>
          <w:rFonts w:cs="Arial"/>
          <w:noProof/>
          <w:sz w:val="22"/>
        </w:rPr>
        <w:t xml:space="preserve">, </w:t>
      </w:r>
      <w:hyperlink w:anchor="_ENREF_24" w:tooltip="Pike, 2013 #100" w:history="1">
        <w:r w:rsidR="005223A0">
          <w:rPr>
            <w:rFonts w:cs="Arial"/>
            <w:noProof/>
            <w:sz w:val="22"/>
          </w:rPr>
          <w:t>24</w:t>
        </w:r>
      </w:hyperlink>
      <w:r w:rsidR="005223A0">
        <w:rPr>
          <w:rFonts w:cs="Arial"/>
          <w:noProof/>
          <w:sz w:val="22"/>
        </w:rPr>
        <w:t>)</w:t>
      </w:r>
      <w:r w:rsidR="005B4F8F" w:rsidRPr="00CB154D">
        <w:rPr>
          <w:rFonts w:cs="Arial"/>
          <w:sz w:val="22"/>
        </w:rPr>
        <w:fldChar w:fldCharType="end"/>
      </w:r>
      <w:r w:rsidR="00E06099" w:rsidRPr="00CB154D">
        <w:rPr>
          <w:rFonts w:cs="Arial"/>
          <w:sz w:val="22"/>
        </w:rPr>
        <w:t>.</w:t>
      </w:r>
      <w:r w:rsidR="00AD15F3" w:rsidRPr="00CB154D">
        <w:rPr>
          <w:rFonts w:cs="Arial"/>
          <w:sz w:val="22"/>
        </w:rPr>
        <w:t xml:space="preserve"> </w:t>
      </w:r>
      <w:r w:rsidR="00E06099" w:rsidRPr="00CB154D">
        <w:rPr>
          <w:rFonts w:cs="Arial"/>
          <w:sz w:val="22"/>
        </w:rPr>
        <w:t xml:space="preserve">If </w:t>
      </w:r>
      <w:r w:rsidR="007E0382">
        <w:rPr>
          <w:rFonts w:cs="Arial"/>
          <w:sz w:val="22"/>
        </w:rPr>
        <w:t>a trial has</w:t>
      </w:r>
      <w:r w:rsidR="00E06099" w:rsidRPr="00CB154D">
        <w:rPr>
          <w:rFonts w:cs="Arial"/>
          <w:sz w:val="22"/>
        </w:rPr>
        <w:t xml:space="preserve"> a large eligible patient population and recruitment is on target</w:t>
      </w:r>
      <w:r w:rsidR="000522AB" w:rsidRPr="00CB154D">
        <w:rPr>
          <w:rFonts w:cs="Arial"/>
          <w:sz w:val="22"/>
        </w:rPr>
        <w:t xml:space="preserve">, the </w:t>
      </w:r>
      <w:r w:rsidR="006A4501">
        <w:rPr>
          <w:rFonts w:cs="Arial"/>
          <w:sz w:val="22"/>
        </w:rPr>
        <w:t>necessary workload</w:t>
      </w:r>
      <w:r w:rsidR="000522AB" w:rsidRPr="00CB154D">
        <w:rPr>
          <w:rFonts w:cs="Arial"/>
          <w:sz w:val="22"/>
        </w:rPr>
        <w:t xml:space="preserve"> may not be beneficial</w:t>
      </w:r>
      <w:r w:rsidR="006A4501">
        <w:rPr>
          <w:rFonts w:cs="Arial"/>
          <w:sz w:val="22"/>
        </w:rPr>
        <w:t>,</w:t>
      </w:r>
      <w:r w:rsidR="000522AB" w:rsidRPr="00CB154D">
        <w:rPr>
          <w:rFonts w:cs="Arial"/>
          <w:sz w:val="22"/>
        </w:rPr>
        <w:t xml:space="preserve"> </w:t>
      </w:r>
      <w:r w:rsidR="003A7DF5" w:rsidRPr="00CB154D">
        <w:rPr>
          <w:rFonts w:cs="Arial"/>
          <w:sz w:val="22"/>
        </w:rPr>
        <w:t>either centrally or at site</w:t>
      </w:r>
      <w:r w:rsidR="008E2822" w:rsidRPr="00CB154D">
        <w:rPr>
          <w:rFonts w:cs="Arial"/>
          <w:sz w:val="22"/>
        </w:rPr>
        <w:t>.</w:t>
      </w:r>
      <w:r w:rsidR="00AD15F3" w:rsidRPr="00CB154D">
        <w:rPr>
          <w:rFonts w:cs="Arial"/>
          <w:sz w:val="22"/>
        </w:rPr>
        <w:t xml:space="preserve"> </w:t>
      </w:r>
      <w:r w:rsidR="008E2822" w:rsidRPr="00CB154D">
        <w:rPr>
          <w:rFonts w:cs="Arial"/>
          <w:sz w:val="22"/>
        </w:rPr>
        <w:t xml:space="preserve">In some studies which have </w:t>
      </w:r>
      <w:r w:rsidR="003A7DF5" w:rsidRPr="00CB154D">
        <w:rPr>
          <w:rFonts w:cs="Arial"/>
          <w:sz w:val="22"/>
        </w:rPr>
        <w:t>reported</w:t>
      </w:r>
      <w:r w:rsidR="008E2822" w:rsidRPr="00CB154D">
        <w:rPr>
          <w:rFonts w:cs="Arial"/>
          <w:sz w:val="22"/>
        </w:rPr>
        <w:t xml:space="preserve"> screening data</w:t>
      </w:r>
      <w:r w:rsidR="00723690">
        <w:rPr>
          <w:rFonts w:cs="Arial"/>
          <w:sz w:val="22"/>
        </w:rPr>
        <w:t>,</w:t>
      </w:r>
      <w:r w:rsidR="008E2822" w:rsidRPr="00CB154D">
        <w:rPr>
          <w:rFonts w:cs="Arial"/>
          <w:sz w:val="22"/>
        </w:rPr>
        <w:t xml:space="preserve"> the acceptance rate has been extremely low – for example</w:t>
      </w:r>
      <w:r w:rsidR="006A4501">
        <w:rPr>
          <w:rFonts w:cs="Arial"/>
          <w:sz w:val="22"/>
        </w:rPr>
        <w:t>,</w:t>
      </w:r>
      <w:r w:rsidR="008E2822" w:rsidRPr="00CB154D">
        <w:rPr>
          <w:rFonts w:cs="Arial"/>
          <w:sz w:val="22"/>
        </w:rPr>
        <w:t xml:space="preserve"> </w:t>
      </w:r>
      <w:r w:rsidR="006A4501">
        <w:rPr>
          <w:rFonts w:cs="Arial"/>
          <w:sz w:val="22"/>
        </w:rPr>
        <w:t>a</w:t>
      </w:r>
      <w:r w:rsidR="008E2822" w:rsidRPr="00CB154D">
        <w:rPr>
          <w:rFonts w:cs="Arial"/>
          <w:sz w:val="22"/>
        </w:rPr>
        <w:t xml:space="preserve"> prostate cancer</w:t>
      </w:r>
      <w:r w:rsidR="006A4501">
        <w:rPr>
          <w:rFonts w:cs="Arial"/>
          <w:sz w:val="22"/>
        </w:rPr>
        <w:t xml:space="preserve"> trial</w:t>
      </w:r>
      <w:r w:rsidR="008E2822" w:rsidRPr="00CB154D">
        <w:rPr>
          <w:rFonts w:cs="Arial"/>
          <w:sz w:val="22"/>
        </w:rPr>
        <w:t xml:space="preserve"> </w:t>
      </w:r>
      <w:r w:rsidR="006A4501">
        <w:rPr>
          <w:rFonts w:cs="Arial"/>
          <w:sz w:val="22"/>
        </w:rPr>
        <w:t>reported</w:t>
      </w:r>
      <w:r w:rsidR="008E2822" w:rsidRPr="00CB154D">
        <w:rPr>
          <w:rFonts w:cs="Arial"/>
          <w:sz w:val="22"/>
        </w:rPr>
        <w:t xml:space="preserve"> 13</w:t>
      </w:r>
      <w:r w:rsidR="003A7DF5" w:rsidRPr="00CB154D">
        <w:rPr>
          <w:rFonts w:cs="Arial"/>
          <w:sz w:val="22"/>
        </w:rPr>
        <w:t>,</w:t>
      </w:r>
      <w:r w:rsidR="008E2822" w:rsidRPr="00CB154D">
        <w:rPr>
          <w:rFonts w:cs="Arial"/>
          <w:sz w:val="22"/>
        </w:rPr>
        <w:t xml:space="preserve">022 </w:t>
      </w:r>
      <w:r w:rsidR="006A4501">
        <w:rPr>
          <w:rFonts w:cs="Arial"/>
          <w:sz w:val="22"/>
        </w:rPr>
        <w:t xml:space="preserve">eligible </w:t>
      </w:r>
      <w:r w:rsidR="008E2822" w:rsidRPr="00CB154D">
        <w:rPr>
          <w:rFonts w:cs="Arial"/>
          <w:sz w:val="22"/>
        </w:rPr>
        <w:t>men</w:t>
      </w:r>
      <w:r w:rsidR="006A4501">
        <w:rPr>
          <w:rFonts w:cs="Arial"/>
          <w:sz w:val="22"/>
        </w:rPr>
        <w:t xml:space="preserve"> on screening,</w:t>
      </w:r>
      <w:r w:rsidR="008E2822" w:rsidRPr="00CB154D">
        <w:rPr>
          <w:rFonts w:cs="Arial"/>
          <w:sz w:val="22"/>
        </w:rPr>
        <w:t xml:space="preserve"> </w:t>
      </w:r>
      <w:r w:rsidR="006A4501">
        <w:rPr>
          <w:rFonts w:cs="Arial"/>
          <w:sz w:val="22"/>
        </w:rPr>
        <w:t xml:space="preserve"> yet only</w:t>
      </w:r>
      <w:r w:rsidR="008E2822" w:rsidRPr="00CB154D">
        <w:rPr>
          <w:rFonts w:cs="Arial"/>
          <w:sz w:val="22"/>
        </w:rPr>
        <w:t xml:space="preserve"> 731 </w:t>
      </w:r>
      <w:r w:rsidR="006A4501">
        <w:rPr>
          <w:rFonts w:cs="Arial"/>
          <w:sz w:val="22"/>
        </w:rPr>
        <w:t xml:space="preserve">men </w:t>
      </w:r>
      <w:r w:rsidR="008E2822" w:rsidRPr="00CB154D">
        <w:rPr>
          <w:rFonts w:cs="Arial"/>
          <w:sz w:val="22"/>
        </w:rPr>
        <w:t>were randomised</w:t>
      </w:r>
      <w:r w:rsidR="00723690">
        <w:rPr>
          <w:rFonts w:cs="Arial"/>
          <w:sz w:val="22"/>
        </w:rPr>
        <w:t xml:space="preserve"> </w:t>
      </w:r>
      <w:r w:rsidR="005B4F8F" w:rsidRPr="00CB154D">
        <w:rPr>
          <w:rFonts w:cs="Arial"/>
          <w:sz w:val="22"/>
        </w:rPr>
        <w:fldChar w:fldCharType="begin">
          <w:fldData xml:space="preserve">PEVuZE5vdGU+PENpdGU+PEF1dGhvcj5XaWx0PC9BdXRob3I+PFllYXI+MjAwOTwvWWVhcj48UmVj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=
</w:fldData>
        </w:fldChar>
      </w:r>
      <w:r w:rsidR="005223A0">
        <w:rPr>
          <w:rFonts w:cs="Arial"/>
          <w:sz w:val="22"/>
        </w:rPr>
        <w:instrText xml:space="preserve"> ADDIN EN.CITE </w:instrText>
      </w:r>
      <w:r w:rsidR="005223A0">
        <w:rPr>
          <w:rFonts w:cs="Arial"/>
          <w:sz w:val="22"/>
        </w:rPr>
        <w:fldChar w:fldCharType="begin">
          <w:fldData xml:space="preserve">PEVuZE5vdGU+PENpdGU+PEF1dGhvcj5XaWx0PC9BdXRob3I+PFllYXI+MjAwOTwvWWVhcj48UmVj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=
</w:fldData>
        </w:fldChar>
      </w:r>
      <w:r w:rsidR="005223A0">
        <w:rPr>
          <w:rFonts w:cs="Arial"/>
          <w:sz w:val="22"/>
        </w:rPr>
        <w:instrText xml:space="preserve"> ADDIN EN.CITE.DATA </w:instrText>
      </w:r>
      <w:r w:rsidR="005223A0">
        <w:rPr>
          <w:rFonts w:cs="Arial"/>
          <w:sz w:val="22"/>
        </w:rPr>
      </w:r>
      <w:r w:rsidR="005223A0">
        <w:rPr>
          <w:rFonts w:cs="Arial"/>
          <w:sz w:val="22"/>
        </w:rPr>
        <w:fldChar w:fldCharType="end"/>
      </w:r>
      <w:r w:rsidR="005B4F8F" w:rsidRPr="00CB154D">
        <w:rPr>
          <w:rFonts w:cs="Arial"/>
          <w:sz w:val="22"/>
        </w:rPr>
      </w:r>
      <w:r w:rsidR="005B4F8F" w:rsidRPr="00CB154D">
        <w:rPr>
          <w:rFonts w:cs="Arial"/>
          <w:sz w:val="22"/>
        </w:rPr>
        <w:fldChar w:fldCharType="separate"/>
      </w:r>
      <w:r w:rsidR="005223A0">
        <w:rPr>
          <w:rFonts w:cs="Arial"/>
          <w:noProof/>
          <w:sz w:val="22"/>
        </w:rPr>
        <w:t>(</w:t>
      </w:r>
      <w:hyperlink w:anchor="_ENREF_23" w:tooltip="Wilt, 2009 #40" w:history="1">
        <w:r w:rsidR="005223A0">
          <w:rPr>
            <w:rFonts w:cs="Arial"/>
            <w:noProof/>
            <w:sz w:val="22"/>
          </w:rPr>
          <w:t>23</w:t>
        </w:r>
      </w:hyperlink>
      <w:r w:rsidR="005223A0">
        <w:rPr>
          <w:rFonts w:cs="Arial"/>
          <w:noProof/>
          <w:sz w:val="22"/>
        </w:rPr>
        <w:t>)</w:t>
      </w:r>
      <w:r w:rsidR="005B4F8F" w:rsidRPr="00CB154D">
        <w:rPr>
          <w:rFonts w:cs="Arial"/>
          <w:sz w:val="22"/>
        </w:rPr>
        <w:fldChar w:fldCharType="end"/>
      </w:r>
      <w:r w:rsidR="000522AB" w:rsidRPr="00CB154D">
        <w:rPr>
          <w:rFonts w:cs="Arial"/>
          <w:sz w:val="22"/>
        </w:rPr>
        <w:t>.</w:t>
      </w:r>
      <w:r w:rsidR="00AD15F3" w:rsidRPr="00CB154D">
        <w:rPr>
          <w:rFonts w:cs="Arial"/>
          <w:sz w:val="22"/>
        </w:rPr>
        <w:t xml:space="preserve"> </w:t>
      </w:r>
      <w:r w:rsidR="001A1520" w:rsidRPr="00CB154D">
        <w:rPr>
          <w:rFonts w:cs="Arial"/>
          <w:sz w:val="22"/>
        </w:rPr>
        <w:t xml:space="preserve">This pattern </w:t>
      </w:r>
      <w:r w:rsidR="006A4501">
        <w:rPr>
          <w:rFonts w:cs="Arial"/>
          <w:sz w:val="22"/>
        </w:rPr>
        <w:t>has been observed in</w:t>
      </w:r>
      <w:r w:rsidR="001A1520" w:rsidRPr="00CB154D">
        <w:rPr>
          <w:rFonts w:cs="Arial"/>
          <w:sz w:val="22"/>
        </w:rPr>
        <w:t xml:space="preserve"> other </w:t>
      </w:r>
      <w:r w:rsidR="00384381" w:rsidRPr="00CB154D">
        <w:rPr>
          <w:rFonts w:cs="Arial"/>
          <w:sz w:val="22"/>
        </w:rPr>
        <w:t>studies</w:t>
      </w:r>
      <w:r w:rsidR="000522AB" w:rsidRPr="00CB154D">
        <w:rPr>
          <w:rFonts w:cs="Arial"/>
          <w:sz w:val="22"/>
        </w:rPr>
        <w:t xml:space="preserve"> </w:t>
      </w:r>
      <w:r w:rsidR="005B4F8F" w:rsidRPr="00CB154D">
        <w:rPr>
          <w:rFonts w:cs="Arial"/>
          <w:sz w:val="22"/>
        </w:rPr>
        <w:fldChar w:fldCharType="begin">
          <w:fldData xml:space="preserve">PEVuZE5vdGU+PENpdGU+PEF1dGhvcj5TbGlla2VyPC9BdXRob3I+PFllYXI+MjAwODwvWWVhcj48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</w:fldData>
        </w:fldChar>
      </w:r>
      <w:r w:rsidR="005223A0">
        <w:rPr>
          <w:rFonts w:cs="Arial"/>
          <w:sz w:val="22"/>
        </w:rPr>
        <w:instrText xml:space="preserve"> ADDIN EN.CITE </w:instrText>
      </w:r>
      <w:r w:rsidR="005223A0">
        <w:rPr>
          <w:rFonts w:cs="Arial"/>
          <w:sz w:val="22"/>
        </w:rPr>
        <w:fldChar w:fldCharType="begin">
          <w:fldData xml:space="preserve">PEVuZE5vdGU+PENpdGU+PEF1dGhvcj5TbGlla2VyPC9BdXRob3I+PFllYXI+MjAwODwvWWVhcj48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</w:fldData>
        </w:fldChar>
      </w:r>
      <w:r w:rsidR="005223A0">
        <w:rPr>
          <w:rFonts w:cs="Arial"/>
          <w:sz w:val="22"/>
        </w:rPr>
        <w:instrText xml:space="preserve"> ADDIN EN.CITE.DATA </w:instrText>
      </w:r>
      <w:r w:rsidR="005223A0">
        <w:rPr>
          <w:rFonts w:cs="Arial"/>
          <w:sz w:val="22"/>
        </w:rPr>
      </w:r>
      <w:r w:rsidR="005223A0">
        <w:rPr>
          <w:rFonts w:cs="Arial"/>
          <w:sz w:val="22"/>
        </w:rPr>
        <w:fldChar w:fldCharType="end"/>
      </w:r>
      <w:r w:rsidR="005B4F8F" w:rsidRPr="00CB154D">
        <w:rPr>
          <w:rFonts w:cs="Arial"/>
          <w:sz w:val="22"/>
        </w:rPr>
      </w:r>
      <w:r w:rsidR="005B4F8F" w:rsidRPr="00CB154D">
        <w:rPr>
          <w:rFonts w:cs="Arial"/>
          <w:sz w:val="22"/>
        </w:rPr>
        <w:fldChar w:fldCharType="separate"/>
      </w:r>
      <w:r w:rsidR="005223A0">
        <w:rPr>
          <w:rFonts w:cs="Arial"/>
          <w:noProof/>
          <w:sz w:val="22"/>
        </w:rPr>
        <w:t>(</w:t>
      </w:r>
      <w:hyperlink w:anchor="_ENREF_18" w:tooltip="Slieker, 2008 #6" w:history="1">
        <w:r w:rsidR="005223A0">
          <w:rPr>
            <w:rFonts w:cs="Arial"/>
            <w:noProof/>
            <w:sz w:val="22"/>
          </w:rPr>
          <w:t>18</w:t>
        </w:r>
      </w:hyperlink>
      <w:r w:rsidR="005223A0">
        <w:rPr>
          <w:rFonts w:cs="Arial"/>
          <w:noProof/>
          <w:sz w:val="22"/>
        </w:rPr>
        <w:t xml:space="preserve">, </w:t>
      </w:r>
      <w:hyperlink w:anchor="_ENREF_29" w:tooltip="St Germain, 2014 #11" w:history="1">
        <w:r w:rsidR="005223A0">
          <w:rPr>
            <w:rFonts w:cs="Arial"/>
            <w:noProof/>
            <w:sz w:val="22"/>
          </w:rPr>
          <w:t>29</w:t>
        </w:r>
      </w:hyperlink>
      <w:r w:rsidR="005223A0">
        <w:rPr>
          <w:rFonts w:cs="Arial"/>
          <w:noProof/>
          <w:sz w:val="22"/>
        </w:rPr>
        <w:t>)</w:t>
      </w:r>
      <w:r w:rsidR="005B4F8F" w:rsidRPr="00CB154D">
        <w:rPr>
          <w:rFonts w:cs="Arial"/>
          <w:sz w:val="22"/>
        </w:rPr>
        <w:fldChar w:fldCharType="end"/>
      </w:r>
      <w:r w:rsidR="00822E52" w:rsidRPr="00CB154D">
        <w:rPr>
          <w:rFonts w:cs="Arial"/>
          <w:sz w:val="22"/>
        </w:rPr>
        <w:t>.</w:t>
      </w:r>
      <w:r w:rsidR="00AD15F3" w:rsidRPr="00CB154D">
        <w:rPr>
          <w:rFonts w:cs="Arial"/>
          <w:sz w:val="22"/>
        </w:rPr>
        <w:t xml:space="preserve"> </w:t>
      </w:r>
      <w:r w:rsidR="001A1520" w:rsidRPr="00CB154D">
        <w:rPr>
          <w:rFonts w:cs="Arial"/>
          <w:sz w:val="22"/>
        </w:rPr>
        <w:t xml:space="preserve">There is a risk that </w:t>
      </w:r>
      <w:r w:rsidR="006A4501">
        <w:rPr>
          <w:rFonts w:cs="Arial"/>
          <w:sz w:val="22"/>
        </w:rPr>
        <w:t xml:space="preserve">the </w:t>
      </w:r>
      <w:r w:rsidR="001A1520" w:rsidRPr="00CB154D">
        <w:rPr>
          <w:rFonts w:cs="Arial"/>
          <w:sz w:val="22"/>
        </w:rPr>
        <w:t xml:space="preserve">workload associated with maintaining screening logs may disincentivise clinicians from trial </w:t>
      </w:r>
      <w:r w:rsidR="001A1520" w:rsidRPr="00CB154D">
        <w:rPr>
          <w:rFonts w:cs="Arial"/>
          <w:sz w:val="22"/>
        </w:rPr>
        <w:lastRenderedPageBreak/>
        <w:t>participation</w:t>
      </w:r>
      <w:r w:rsidR="006A4501">
        <w:rPr>
          <w:rFonts w:cs="Arial"/>
          <w:sz w:val="22"/>
        </w:rPr>
        <w:t xml:space="preserve"> </w:t>
      </w:r>
      <w:r w:rsidR="005B4F8F" w:rsidRPr="00CB154D">
        <w:rPr>
          <w:rFonts w:cs="Arial"/>
          <w:sz w:val="22"/>
        </w:rPr>
        <w:fldChar w:fldCharType="begin">
          <w:fldData xml:space="preserve">PEVuZE5vdGU+PENpdGU+PEF1dGhvcj5SZW5kZWxsPC9BdXRob3I+PFllYXI+MjAwNzwvWWVhcj48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</w:fldData>
        </w:fldChar>
      </w:r>
      <w:r w:rsidR="005223A0">
        <w:rPr>
          <w:rFonts w:cs="Arial"/>
          <w:sz w:val="22"/>
        </w:rPr>
        <w:instrText xml:space="preserve"> ADDIN EN.CITE </w:instrText>
      </w:r>
      <w:r w:rsidR="005223A0">
        <w:rPr>
          <w:rFonts w:cs="Arial"/>
          <w:sz w:val="22"/>
        </w:rPr>
        <w:fldChar w:fldCharType="begin">
          <w:fldData xml:space="preserve">PEVuZE5vdGU+PENpdGU+PEF1dGhvcj5SZW5kZWxsPC9BdXRob3I+PFllYXI+MjAwNzwvWWVhcj48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</w:fldData>
        </w:fldChar>
      </w:r>
      <w:r w:rsidR="005223A0">
        <w:rPr>
          <w:rFonts w:cs="Arial"/>
          <w:sz w:val="22"/>
        </w:rPr>
        <w:instrText xml:space="preserve"> ADDIN EN.CITE.DATA </w:instrText>
      </w:r>
      <w:r w:rsidR="005223A0">
        <w:rPr>
          <w:rFonts w:cs="Arial"/>
          <w:sz w:val="22"/>
        </w:rPr>
      </w:r>
      <w:r w:rsidR="005223A0">
        <w:rPr>
          <w:rFonts w:cs="Arial"/>
          <w:sz w:val="22"/>
        </w:rPr>
        <w:fldChar w:fldCharType="end"/>
      </w:r>
      <w:r w:rsidR="005B4F8F" w:rsidRPr="00CB154D">
        <w:rPr>
          <w:rFonts w:cs="Arial"/>
          <w:sz w:val="22"/>
        </w:rPr>
      </w:r>
      <w:r w:rsidR="005B4F8F" w:rsidRPr="00CB154D">
        <w:rPr>
          <w:rFonts w:cs="Arial"/>
          <w:sz w:val="22"/>
        </w:rPr>
        <w:fldChar w:fldCharType="separate"/>
      </w:r>
      <w:r w:rsidR="005223A0">
        <w:rPr>
          <w:rFonts w:cs="Arial"/>
          <w:noProof/>
          <w:sz w:val="22"/>
        </w:rPr>
        <w:t>(</w:t>
      </w:r>
      <w:hyperlink w:anchor="_ENREF_27" w:tooltip="Fayter, 2007 #34" w:history="1">
        <w:r w:rsidR="005223A0">
          <w:rPr>
            <w:rFonts w:cs="Arial"/>
            <w:noProof/>
            <w:sz w:val="22"/>
          </w:rPr>
          <w:t>27</w:t>
        </w:r>
      </w:hyperlink>
      <w:r w:rsidR="005223A0">
        <w:rPr>
          <w:rFonts w:cs="Arial"/>
          <w:noProof/>
          <w:sz w:val="22"/>
        </w:rPr>
        <w:t xml:space="preserve">, </w:t>
      </w:r>
      <w:hyperlink w:anchor="_ENREF_30" w:tooltip="Rendell, 2007 #139" w:history="1">
        <w:r w:rsidR="005223A0">
          <w:rPr>
            <w:rFonts w:cs="Arial"/>
            <w:noProof/>
            <w:sz w:val="22"/>
          </w:rPr>
          <w:t>30</w:t>
        </w:r>
      </w:hyperlink>
      <w:r w:rsidR="005223A0">
        <w:rPr>
          <w:rFonts w:cs="Arial"/>
          <w:noProof/>
          <w:sz w:val="22"/>
        </w:rPr>
        <w:t>)</w:t>
      </w:r>
      <w:r w:rsidR="005B4F8F" w:rsidRPr="00CB154D">
        <w:rPr>
          <w:rFonts w:cs="Arial"/>
          <w:sz w:val="22"/>
        </w:rPr>
        <w:fldChar w:fldCharType="end"/>
      </w:r>
      <w:r w:rsidR="00E3315B">
        <w:rPr>
          <w:rFonts w:cs="Arial"/>
          <w:sz w:val="22"/>
        </w:rPr>
        <w:t xml:space="preserve">, </w:t>
      </w:r>
      <w:r w:rsidR="006A4501">
        <w:rPr>
          <w:rFonts w:cs="Arial"/>
          <w:sz w:val="22"/>
        </w:rPr>
        <w:t xml:space="preserve">especially </w:t>
      </w:r>
      <w:r w:rsidR="003929CE" w:rsidRPr="00CB154D">
        <w:rPr>
          <w:rFonts w:cs="Arial"/>
          <w:sz w:val="22"/>
        </w:rPr>
        <w:t xml:space="preserve">if </w:t>
      </w:r>
      <w:r w:rsidR="006A4501">
        <w:rPr>
          <w:rFonts w:cs="Arial"/>
          <w:sz w:val="22"/>
        </w:rPr>
        <w:t>large numbers of ineligible</w:t>
      </w:r>
      <w:r w:rsidR="003929CE" w:rsidRPr="00CB154D">
        <w:rPr>
          <w:rFonts w:cs="Arial"/>
          <w:sz w:val="22"/>
        </w:rPr>
        <w:t xml:space="preserve"> patients </w:t>
      </w:r>
      <w:r w:rsidR="006A4501">
        <w:rPr>
          <w:rFonts w:cs="Arial"/>
          <w:sz w:val="22"/>
        </w:rPr>
        <w:t xml:space="preserve">have </w:t>
      </w:r>
      <w:r w:rsidR="00B640FC">
        <w:rPr>
          <w:rFonts w:cs="Arial"/>
          <w:sz w:val="22"/>
        </w:rPr>
        <w:t>to be reported</w:t>
      </w:r>
      <w:r w:rsidR="00506EE4">
        <w:rPr>
          <w:rFonts w:cs="Arial"/>
          <w:sz w:val="22"/>
        </w:rPr>
        <w:t xml:space="preserve">, so screening criteria </w:t>
      </w:r>
      <w:r w:rsidR="00EA7301">
        <w:rPr>
          <w:rFonts w:cs="Arial"/>
          <w:sz w:val="22"/>
        </w:rPr>
        <w:t>should</w:t>
      </w:r>
      <w:r w:rsidR="00506EE4">
        <w:rPr>
          <w:rFonts w:cs="Arial"/>
          <w:sz w:val="22"/>
        </w:rPr>
        <w:t xml:space="preserve"> be carefully considered</w:t>
      </w:r>
      <w:r w:rsidR="007377A7">
        <w:rPr>
          <w:rFonts w:cs="Arial"/>
          <w:sz w:val="22"/>
        </w:rPr>
        <w:t xml:space="preserve"> if logs are used</w:t>
      </w:r>
      <w:r w:rsidR="001A1520" w:rsidRPr="00CB154D">
        <w:rPr>
          <w:rFonts w:cs="Arial"/>
          <w:sz w:val="22"/>
        </w:rPr>
        <w:t xml:space="preserve">. </w:t>
      </w:r>
    </w:p>
    <w:p w14:paraId="1518891E" w14:textId="620E57C7" w:rsidR="00984E73" w:rsidRPr="00CB154D" w:rsidRDefault="000522AB" w:rsidP="00150A64">
      <w:pPr>
        <w:spacing w:line="480" w:lineRule="auto"/>
        <w:rPr>
          <w:rFonts w:cs="Arial"/>
          <w:sz w:val="22"/>
        </w:rPr>
      </w:pPr>
      <w:r w:rsidRPr="00CB154D">
        <w:rPr>
          <w:rFonts w:cs="Arial"/>
          <w:sz w:val="22"/>
        </w:rPr>
        <w:t xml:space="preserve">In </w:t>
      </w:r>
      <w:r w:rsidR="007377A7">
        <w:rPr>
          <w:rFonts w:cs="Arial"/>
          <w:sz w:val="22"/>
        </w:rPr>
        <w:t xml:space="preserve">the </w:t>
      </w:r>
      <w:r w:rsidRPr="00CB154D">
        <w:rPr>
          <w:rFonts w:cs="Arial"/>
          <w:sz w:val="22"/>
        </w:rPr>
        <w:t>POUT</w:t>
      </w:r>
      <w:r w:rsidR="007377A7">
        <w:rPr>
          <w:rFonts w:cs="Arial"/>
          <w:sz w:val="22"/>
        </w:rPr>
        <w:t xml:space="preserve"> trial</w:t>
      </w:r>
      <w:r w:rsidRPr="00CB154D">
        <w:rPr>
          <w:rFonts w:cs="Arial"/>
          <w:sz w:val="22"/>
        </w:rPr>
        <w:t xml:space="preserve">, the anticipated eligible patient population was small, so the workload for centres was not </w:t>
      </w:r>
      <w:r w:rsidR="008C16A8">
        <w:rPr>
          <w:rFonts w:cs="Arial"/>
          <w:sz w:val="22"/>
        </w:rPr>
        <w:t>anticipated</w:t>
      </w:r>
      <w:r w:rsidR="008C16A8" w:rsidRPr="00CB154D">
        <w:rPr>
          <w:rFonts w:cs="Arial"/>
          <w:sz w:val="22"/>
        </w:rPr>
        <w:t xml:space="preserve"> </w:t>
      </w:r>
      <w:r w:rsidRPr="00CB154D">
        <w:rPr>
          <w:rFonts w:cs="Arial"/>
          <w:sz w:val="22"/>
        </w:rPr>
        <w:t>to be onerous</w:t>
      </w:r>
      <w:r w:rsidR="00336806">
        <w:rPr>
          <w:rFonts w:cs="Arial"/>
          <w:sz w:val="22"/>
        </w:rPr>
        <w:t>.</w:t>
      </w:r>
      <w:r w:rsidR="00AD15F3" w:rsidRPr="00CB154D">
        <w:rPr>
          <w:rFonts w:cs="Arial"/>
          <w:sz w:val="22"/>
        </w:rPr>
        <w:t xml:space="preserve"> </w:t>
      </w:r>
      <w:r w:rsidRPr="00CB154D">
        <w:rPr>
          <w:rFonts w:cs="Arial"/>
          <w:sz w:val="22"/>
        </w:rPr>
        <w:t xml:space="preserve">The main time requirement </w:t>
      </w:r>
      <w:r w:rsidR="007377A7">
        <w:rPr>
          <w:rFonts w:cs="Arial"/>
          <w:sz w:val="22"/>
        </w:rPr>
        <w:t>was</w:t>
      </w:r>
      <w:r w:rsidR="007237DB" w:rsidRPr="00CB154D">
        <w:rPr>
          <w:rFonts w:cs="Arial"/>
          <w:sz w:val="22"/>
        </w:rPr>
        <w:t xml:space="preserve"> at the </w:t>
      </w:r>
      <w:r w:rsidR="000E213A">
        <w:rPr>
          <w:rFonts w:cs="Arial"/>
          <w:sz w:val="22"/>
        </w:rPr>
        <w:t>CTC</w:t>
      </w:r>
      <w:r w:rsidRPr="00CB154D">
        <w:rPr>
          <w:rFonts w:cs="Arial"/>
          <w:sz w:val="22"/>
        </w:rPr>
        <w:t xml:space="preserve">, </w:t>
      </w:r>
      <w:r w:rsidR="006A4501">
        <w:rPr>
          <w:rFonts w:cs="Arial"/>
          <w:sz w:val="22"/>
        </w:rPr>
        <w:t>principally as a result of</w:t>
      </w:r>
      <w:r w:rsidRPr="00CB154D">
        <w:rPr>
          <w:rFonts w:cs="Arial"/>
          <w:sz w:val="22"/>
        </w:rPr>
        <w:t xml:space="preserve"> the relatively large number of centres and the </w:t>
      </w:r>
      <w:r w:rsidR="00BA521D" w:rsidRPr="00CB154D">
        <w:rPr>
          <w:rFonts w:cs="Arial"/>
          <w:sz w:val="22"/>
        </w:rPr>
        <w:t xml:space="preserve">iterative process </w:t>
      </w:r>
      <w:r w:rsidRPr="00CB154D">
        <w:rPr>
          <w:rFonts w:cs="Arial"/>
          <w:sz w:val="22"/>
        </w:rPr>
        <w:t>required to</w:t>
      </w:r>
      <w:r w:rsidR="00984E73" w:rsidRPr="00CB154D">
        <w:rPr>
          <w:rFonts w:cs="Arial"/>
          <w:sz w:val="22"/>
        </w:rPr>
        <w:t xml:space="preserve"> </w:t>
      </w:r>
      <w:r w:rsidR="00C97601" w:rsidRPr="00CB154D">
        <w:rPr>
          <w:rFonts w:cs="Arial"/>
          <w:sz w:val="22"/>
        </w:rPr>
        <w:t>obtain</w:t>
      </w:r>
      <w:r w:rsidR="00B9145E">
        <w:rPr>
          <w:rFonts w:cs="Arial"/>
          <w:sz w:val="22"/>
        </w:rPr>
        <w:t xml:space="preserve"> </w:t>
      </w:r>
      <w:r w:rsidR="007377A7">
        <w:rPr>
          <w:rFonts w:cs="Arial"/>
          <w:sz w:val="22"/>
        </w:rPr>
        <w:t>clean data</w:t>
      </w:r>
      <w:r w:rsidR="00984E73" w:rsidRPr="00CB154D">
        <w:rPr>
          <w:rFonts w:cs="Arial"/>
          <w:sz w:val="22"/>
        </w:rPr>
        <w:t>.</w:t>
      </w:r>
      <w:r w:rsidR="00AD15F3" w:rsidRPr="00CB154D">
        <w:rPr>
          <w:rFonts w:cs="Arial"/>
          <w:sz w:val="22"/>
        </w:rPr>
        <w:t xml:space="preserve"> </w:t>
      </w:r>
      <w:r w:rsidR="00336806">
        <w:rPr>
          <w:rFonts w:cs="Arial"/>
          <w:sz w:val="22"/>
        </w:rPr>
        <w:t>On reflection</w:t>
      </w:r>
      <w:r w:rsidR="00587D9E">
        <w:rPr>
          <w:rFonts w:cs="Arial"/>
          <w:sz w:val="22"/>
        </w:rPr>
        <w:t>,</w:t>
      </w:r>
      <w:r w:rsidR="00336806">
        <w:rPr>
          <w:rFonts w:cs="Arial"/>
          <w:sz w:val="22"/>
        </w:rPr>
        <w:t xml:space="preserve"> given that </w:t>
      </w:r>
      <w:r w:rsidR="002A227C">
        <w:rPr>
          <w:rFonts w:cs="Arial"/>
          <w:sz w:val="22"/>
        </w:rPr>
        <w:t>the approach and acceptance rates</w:t>
      </w:r>
      <w:r w:rsidR="006E13AE">
        <w:rPr>
          <w:rFonts w:cs="Arial"/>
          <w:sz w:val="22"/>
        </w:rPr>
        <w:t xml:space="preserve"> </w:t>
      </w:r>
      <w:r w:rsidR="007377A7">
        <w:rPr>
          <w:rFonts w:cs="Arial"/>
          <w:sz w:val="22"/>
        </w:rPr>
        <w:t>and</w:t>
      </w:r>
      <w:r w:rsidR="006E13AE">
        <w:rPr>
          <w:rFonts w:cs="Arial"/>
          <w:sz w:val="22"/>
        </w:rPr>
        <w:t xml:space="preserve"> </w:t>
      </w:r>
      <w:r w:rsidR="002A227C">
        <w:rPr>
          <w:rFonts w:cs="Arial"/>
          <w:sz w:val="22"/>
        </w:rPr>
        <w:t>the reasons for declining remained relatively stable throughout data collection</w:t>
      </w:r>
      <w:r w:rsidR="007377A7">
        <w:rPr>
          <w:rFonts w:cs="Arial"/>
          <w:sz w:val="22"/>
        </w:rPr>
        <w:t>,</w:t>
      </w:r>
      <w:r w:rsidR="002A227C">
        <w:rPr>
          <w:rFonts w:cs="Arial"/>
          <w:sz w:val="22"/>
        </w:rPr>
        <w:t xml:space="preserve"> </w:t>
      </w:r>
      <w:r w:rsidR="00336806">
        <w:rPr>
          <w:rFonts w:cs="Arial"/>
          <w:sz w:val="22"/>
        </w:rPr>
        <w:t xml:space="preserve">logs could have </w:t>
      </w:r>
      <w:r w:rsidR="002A227C">
        <w:rPr>
          <w:rFonts w:cs="Arial"/>
          <w:sz w:val="22"/>
        </w:rPr>
        <w:t xml:space="preserve">potentially </w:t>
      </w:r>
      <w:r w:rsidR="00336806">
        <w:rPr>
          <w:rFonts w:cs="Arial"/>
          <w:sz w:val="22"/>
        </w:rPr>
        <w:t xml:space="preserve">been collected for a shorter </w:t>
      </w:r>
      <w:r w:rsidR="00587D9E">
        <w:rPr>
          <w:rFonts w:cs="Arial"/>
          <w:sz w:val="22"/>
        </w:rPr>
        <w:t>period</w:t>
      </w:r>
      <w:r w:rsidR="002A227C">
        <w:rPr>
          <w:rFonts w:cs="Arial"/>
          <w:sz w:val="22"/>
        </w:rPr>
        <w:t>.</w:t>
      </w:r>
    </w:p>
    <w:p w14:paraId="6950EF34" w14:textId="08EDAB23" w:rsidR="003929CE" w:rsidRPr="00CB154D" w:rsidRDefault="003929CE" w:rsidP="00150A64">
      <w:pPr>
        <w:spacing w:line="480" w:lineRule="auto"/>
        <w:rPr>
          <w:rFonts w:cs="Arial"/>
          <w:sz w:val="22"/>
        </w:rPr>
      </w:pPr>
      <w:r w:rsidRPr="00CB154D">
        <w:rPr>
          <w:rFonts w:cs="Arial"/>
          <w:sz w:val="22"/>
        </w:rPr>
        <w:t xml:space="preserve">The inconsistency in definitions and reporting of screening data across studies </w:t>
      </w:r>
      <w:r w:rsidR="007377A7">
        <w:rPr>
          <w:rFonts w:cs="Arial"/>
          <w:sz w:val="22"/>
        </w:rPr>
        <w:t>makes it</w:t>
      </w:r>
      <w:r w:rsidRPr="00CB154D">
        <w:rPr>
          <w:rFonts w:cs="Arial"/>
          <w:sz w:val="22"/>
        </w:rPr>
        <w:t xml:space="preserve"> challenging to </w:t>
      </w:r>
      <w:r w:rsidR="006E13AE">
        <w:rPr>
          <w:rFonts w:cs="Arial"/>
          <w:sz w:val="22"/>
        </w:rPr>
        <w:t>generalise</w:t>
      </w:r>
      <w:r w:rsidRPr="00CB154D">
        <w:rPr>
          <w:rFonts w:cs="Arial"/>
          <w:sz w:val="22"/>
        </w:rPr>
        <w:t xml:space="preserve"> findings </w:t>
      </w:r>
      <w:r w:rsidR="006E13AE">
        <w:rPr>
          <w:rFonts w:cs="Arial"/>
          <w:sz w:val="22"/>
        </w:rPr>
        <w:t>across</w:t>
      </w:r>
      <w:r w:rsidR="006E13AE" w:rsidRPr="00CB154D">
        <w:rPr>
          <w:rFonts w:cs="Arial"/>
          <w:sz w:val="22"/>
        </w:rPr>
        <w:t xml:space="preserve"> </w:t>
      </w:r>
      <w:r w:rsidRPr="00CB154D">
        <w:rPr>
          <w:rFonts w:cs="Arial"/>
          <w:sz w:val="22"/>
        </w:rPr>
        <w:t>trials</w:t>
      </w:r>
      <w:r w:rsidR="00963958">
        <w:rPr>
          <w:rFonts w:cs="Arial"/>
          <w:sz w:val="22"/>
        </w:rPr>
        <w:t xml:space="preserve">. </w:t>
      </w:r>
      <w:r w:rsidR="0053058F">
        <w:rPr>
          <w:rFonts w:cs="Arial"/>
          <w:sz w:val="22"/>
        </w:rPr>
        <w:t xml:space="preserve">If the </w:t>
      </w:r>
      <w:r w:rsidR="00981795">
        <w:rPr>
          <w:rFonts w:cs="Arial"/>
          <w:sz w:val="22"/>
        </w:rPr>
        <w:t>SEAR</w:t>
      </w:r>
      <w:r w:rsidR="0053058F">
        <w:rPr>
          <w:rFonts w:cs="Arial"/>
          <w:sz w:val="22"/>
        </w:rPr>
        <w:t xml:space="preserve"> framework</w:t>
      </w:r>
      <w:r w:rsidR="0008534C">
        <w:rPr>
          <w:rFonts w:cs="Arial"/>
          <w:sz w:val="22"/>
        </w:rPr>
        <w:t>, which proposes a similar data collection format as used here,</w:t>
      </w:r>
      <w:r w:rsidR="0053058F">
        <w:rPr>
          <w:rFonts w:cs="Arial"/>
          <w:sz w:val="22"/>
        </w:rPr>
        <w:t xml:space="preserve"> is adopted this </w:t>
      </w:r>
      <w:r w:rsidR="00981795">
        <w:rPr>
          <w:rFonts w:cs="Arial"/>
          <w:sz w:val="22"/>
        </w:rPr>
        <w:t xml:space="preserve">should help </w:t>
      </w:r>
      <w:r w:rsidR="00963958">
        <w:rPr>
          <w:rFonts w:cs="Arial"/>
          <w:sz w:val="22"/>
        </w:rPr>
        <w:t>standardise reporting of screening data</w:t>
      </w:r>
      <w:r w:rsidR="0053058F" w:rsidRPr="0053058F">
        <w:t xml:space="preserve"> </w:t>
      </w:r>
      <w:r w:rsidR="005B4F8F">
        <w:rPr>
          <w:rFonts w:cs="Arial"/>
          <w:sz w:val="22"/>
        </w:rPr>
        <w:fldChar w:fldCharType="begin"/>
      </w:r>
      <w:r w:rsidR="00361A1C">
        <w:rPr>
          <w:rFonts w:cs="Arial"/>
          <w:sz w:val="22"/>
        </w:rPr>
        <w:instrText xml:space="preserve"> ADDIN EN.CITE &lt;EndNote&gt;&lt;Cite&gt;&lt;Author&gt;Wilson&lt;/Author&gt;&lt;Year&gt;2018&lt;/Year&gt;&lt;RecNum&gt;144&lt;/RecNum&gt;&lt;DisplayText&gt;(21)&lt;/DisplayText&gt;&lt;record&gt;&lt;rec-number&gt;144&lt;/rec-number&gt;&lt;foreign-keys&gt;&lt;key app="EN" db-id="da09wfspwtax5ae5vf7v0srla52edp0pzxtd" timestamp="1546957825"&gt;144&lt;/key&gt;&lt;/foreign-keys&gt;&lt;ref-type name="Journal Article"&gt;17&lt;/ref-type&gt;&lt;contributors&gt;&lt;authors&gt;&lt;author&gt;Wilson, Caroline&lt;/author&gt;&lt;author&gt;Rooshenas, Leila&lt;/author&gt;&lt;author&gt;Paramasivan, Sangeetha&lt;/author&gt;&lt;author&gt;Elliott, Daisy&lt;/author&gt;&lt;author&gt;Jepson, Marcus&lt;/author&gt;&lt;author&gt;Strong, Sean&lt;/author&gt;&lt;author&gt;Birtle, Alison&lt;/author&gt;&lt;author&gt;Beard, David J.&lt;/author&gt;&lt;author&gt;Halliday, Alison&lt;/author&gt;&lt;author&gt;Hamdy, Freddie C.&lt;/author&gt;&lt;author&gt;Lewis, Rebecca&lt;/author&gt;&lt;author&gt;Metcalfe, Chris&lt;/author&gt;&lt;author&gt;Rogers, Chris A.&lt;/author&gt;&lt;author&gt;Stein, Robert C.&lt;/author&gt;&lt;author&gt;Blazeby, Jane M.&lt;/author&gt;&lt;author&gt;Donovan, Jenny L.&lt;/author&gt;&lt;/authors&gt;&lt;/contributors&gt;&lt;titles&gt;&lt;title&gt;Development of a framework to improve the process of recruitment to randomised controlled trials (RCTs): the SEAR (Screened, Eligible, Approached, Randomised) framework&lt;/title&gt;&lt;secondary-title&gt;Trials&lt;/secondary-title&gt;&lt;/titles&gt;&lt;periodical&gt;&lt;full-title&gt;Trials&lt;/full-title&gt;&lt;abbr-1&gt;Trials&lt;/abbr-1&gt;&lt;/periodical&gt;&lt;pages&gt;50&lt;/pages&gt;&lt;volume&gt;19&lt;/volume&gt;&lt;number&gt;1&lt;/number&gt;&lt;dates&gt;&lt;year&gt;2018&lt;/year&gt;&lt;pub-dates&gt;&lt;date&gt;January 19&lt;/date&gt;&lt;/pub-dates&gt;&lt;/dates&gt;&lt;isbn&gt;1745-6215&lt;/isbn&gt;&lt;label&gt;Wilson2018&lt;/label&gt;&lt;work-type&gt;journal article&lt;/work-type&gt;&lt;urls&gt;&lt;related-urls&gt;&lt;url&gt;https://doi.org/10.1186/s13063-017-2413-6&lt;/url&gt;&lt;/related-urls&gt;&lt;/urls&gt;&lt;electronic-resource-num&gt;10.1186/s13063-017-2413-6&lt;/electronic-resource-num&gt;&lt;/record&gt;&lt;/Cite&gt;&lt;/EndNote&gt;</w:instrText>
      </w:r>
      <w:r w:rsidR="005B4F8F">
        <w:rPr>
          <w:rFonts w:cs="Arial"/>
          <w:sz w:val="22"/>
        </w:rPr>
        <w:fldChar w:fldCharType="separate"/>
      </w:r>
      <w:r w:rsidR="00361A1C">
        <w:rPr>
          <w:rFonts w:cs="Arial"/>
          <w:noProof/>
          <w:sz w:val="22"/>
        </w:rPr>
        <w:t>(</w:t>
      </w:r>
      <w:hyperlink w:anchor="_ENREF_21" w:tooltip="Wilson, 2018 #144" w:history="1">
        <w:r w:rsidR="005223A0">
          <w:rPr>
            <w:rFonts w:cs="Arial"/>
            <w:noProof/>
            <w:sz w:val="22"/>
          </w:rPr>
          <w:t>21</w:t>
        </w:r>
      </w:hyperlink>
      <w:r w:rsidR="00361A1C">
        <w:rPr>
          <w:rFonts w:cs="Arial"/>
          <w:noProof/>
          <w:sz w:val="22"/>
        </w:rPr>
        <w:t>)</w:t>
      </w:r>
      <w:r w:rsidR="005B4F8F">
        <w:rPr>
          <w:rFonts w:cs="Arial"/>
          <w:sz w:val="22"/>
        </w:rPr>
        <w:fldChar w:fldCharType="end"/>
      </w:r>
      <w:r w:rsidR="0008534C">
        <w:rPr>
          <w:rFonts w:cs="Arial"/>
          <w:sz w:val="22"/>
        </w:rPr>
        <w:t xml:space="preserve">. It </w:t>
      </w:r>
      <w:r w:rsidR="00004593">
        <w:rPr>
          <w:rFonts w:cs="Arial"/>
          <w:sz w:val="22"/>
        </w:rPr>
        <w:t>is possible</w:t>
      </w:r>
      <w:r w:rsidR="0008534C">
        <w:rPr>
          <w:rFonts w:cs="Arial"/>
          <w:sz w:val="22"/>
        </w:rPr>
        <w:t xml:space="preserve"> that </w:t>
      </w:r>
      <w:r w:rsidR="00843612">
        <w:rPr>
          <w:rFonts w:cs="Arial"/>
          <w:sz w:val="22"/>
        </w:rPr>
        <w:t xml:space="preserve">impact of </w:t>
      </w:r>
      <w:r w:rsidR="0008534C">
        <w:rPr>
          <w:rFonts w:cs="Arial"/>
          <w:sz w:val="22"/>
        </w:rPr>
        <w:t xml:space="preserve">screening data </w:t>
      </w:r>
      <w:r w:rsidR="00843612">
        <w:rPr>
          <w:rFonts w:cs="Arial"/>
          <w:sz w:val="22"/>
        </w:rPr>
        <w:t>collection varies</w:t>
      </w:r>
      <w:r w:rsidR="0008534C">
        <w:rPr>
          <w:rFonts w:cs="Arial"/>
          <w:sz w:val="22"/>
        </w:rPr>
        <w:t xml:space="preserve"> </w:t>
      </w:r>
      <w:r w:rsidR="00004593">
        <w:rPr>
          <w:rFonts w:cs="Arial"/>
          <w:sz w:val="22"/>
        </w:rPr>
        <w:t>between</w:t>
      </w:r>
      <w:r w:rsidR="0008534C">
        <w:rPr>
          <w:rFonts w:cs="Arial"/>
          <w:sz w:val="22"/>
        </w:rPr>
        <w:t xml:space="preserve"> </w:t>
      </w:r>
      <w:r w:rsidR="00004593">
        <w:rPr>
          <w:rFonts w:cs="Arial"/>
          <w:sz w:val="22"/>
        </w:rPr>
        <w:t>disease areas</w:t>
      </w:r>
      <w:r w:rsidR="0008534C">
        <w:rPr>
          <w:rFonts w:cs="Arial"/>
          <w:sz w:val="22"/>
        </w:rPr>
        <w:t xml:space="preserve">, however using standardised reporting of such data would help elucidate this. Across all settings, </w:t>
      </w:r>
      <w:r w:rsidR="00B85C7C">
        <w:rPr>
          <w:rFonts w:cs="Arial"/>
          <w:sz w:val="22"/>
        </w:rPr>
        <w:t>t</w:t>
      </w:r>
      <w:r w:rsidRPr="00CB154D">
        <w:rPr>
          <w:rFonts w:cs="Arial"/>
          <w:sz w:val="22"/>
        </w:rPr>
        <w:t>he cost-benefit ratio of collecting these data should be considered</w:t>
      </w:r>
      <w:r w:rsidR="00587D9E">
        <w:rPr>
          <w:rFonts w:cs="Arial"/>
          <w:sz w:val="22"/>
        </w:rPr>
        <w:t>,</w:t>
      </w:r>
      <w:r w:rsidRPr="00CB154D">
        <w:rPr>
          <w:rFonts w:cs="Arial"/>
          <w:sz w:val="22"/>
        </w:rPr>
        <w:t xml:space="preserve"> as it remains unclear whether</w:t>
      </w:r>
      <w:r w:rsidR="005E2DB5">
        <w:rPr>
          <w:rFonts w:cs="Arial"/>
          <w:sz w:val="22"/>
        </w:rPr>
        <w:t xml:space="preserve"> </w:t>
      </w:r>
      <w:r w:rsidR="007377A7">
        <w:rPr>
          <w:rFonts w:cs="Arial"/>
          <w:sz w:val="22"/>
        </w:rPr>
        <w:t xml:space="preserve">routine </w:t>
      </w:r>
      <w:r w:rsidRPr="00CB154D">
        <w:rPr>
          <w:rFonts w:cs="Arial"/>
          <w:sz w:val="22"/>
        </w:rPr>
        <w:t>use of logs</w:t>
      </w:r>
      <w:r w:rsidR="007377A7">
        <w:rPr>
          <w:rFonts w:cs="Arial"/>
          <w:sz w:val="22"/>
        </w:rPr>
        <w:t xml:space="preserve"> substantially</w:t>
      </w:r>
      <w:r w:rsidRPr="00CB154D">
        <w:rPr>
          <w:rFonts w:cs="Arial"/>
          <w:sz w:val="22"/>
        </w:rPr>
        <w:t xml:space="preserve"> </w:t>
      </w:r>
      <w:r w:rsidR="0008534C">
        <w:rPr>
          <w:rFonts w:cs="Arial"/>
          <w:sz w:val="22"/>
        </w:rPr>
        <w:t>contributes to trial</w:t>
      </w:r>
      <w:r w:rsidR="007377A7">
        <w:rPr>
          <w:rFonts w:cs="Arial"/>
          <w:sz w:val="22"/>
        </w:rPr>
        <w:t xml:space="preserve"> oversight</w:t>
      </w:r>
      <w:r w:rsidR="0008534C">
        <w:rPr>
          <w:rFonts w:cs="Arial"/>
          <w:sz w:val="22"/>
        </w:rPr>
        <w:t xml:space="preserve"> or i</w:t>
      </w:r>
      <w:r w:rsidRPr="00CB154D">
        <w:rPr>
          <w:rFonts w:cs="Arial"/>
          <w:sz w:val="22"/>
        </w:rPr>
        <w:t>mproves recruitment rates.</w:t>
      </w:r>
      <w:r w:rsidR="00AD15F3" w:rsidRPr="00CB154D">
        <w:rPr>
          <w:rFonts w:cs="Arial"/>
          <w:sz w:val="22"/>
        </w:rPr>
        <w:t xml:space="preserve"> </w:t>
      </w:r>
      <w:r w:rsidR="008C16A8">
        <w:rPr>
          <w:rFonts w:cs="Arial"/>
          <w:sz w:val="22"/>
        </w:rPr>
        <w:t>We intend to investigate this further by embedding a study within future randomis</w:t>
      </w:r>
      <w:r w:rsidR="00B85C7C">
        <w:rPr>
          <w:rFonts w:cs="Arial"/>
          <w:sz w:val="22"/>
        </w:rPr>
        <w:t>ed</w:t>
      </w:r>
      <w:r w:rsidR="008C16A8">
        <w:rPr>
          <w:rFonts w:cs="Arial"/>
          <w:sz w:val="22"/>
        </w:rPr>
        <w:t xml:space="preserve"> controlled trials</w:t>
      </w:r>
      <w:r w:rsidR="0008534C">
        <w:rPr>
          <w:rFonts w:cs="Arial"/>
          <w:sz w:val="22"/>
        </w:rPr>
        <w:t xml:space="preserve"> to prospectively investigate the utility of screening logs, the associated resource requirements and </w:t>
      </w:r>
      <w:r w:rsidR="00680BF8">
        <w:rPr>
          <w:rFonts w:cs="Arial"/>
          <w:sz w:val="22"/>
        </w:rPr>
        <w:t>any</w:t>
      </w:r>
      <w:r w:rsidR="0008534C">
        <w:rPr>
          <w:rFonts w:cs="Arial"/>
          <w:sz w:val="22"/>
        </w:rPr>
        <w:t xml:space="preserve"> impa</w:t>
      </w:r>
      <w:r w:rsidR="0041150C">
        <w:rPr>
          <w:rFonts w:cs="Arial"/>
          <w:sz w:val="22"/>
        </w:rPr>
        <w:t>ct they have on trial oversight</w:t>
      </w:r>
      <w:r w:rsidR="0008534C">
        <w:rPr>
          <w:rFonts w:cs="Arial"/>
          <w:sz w:val="22"/>
        </w:rPr>
        <w:t xml:space="preserve"> and recruitment</w:t>
      </w:r>
      <w:r w:rsidR="00680BF8">
        <w:rPr>
          <w:rFonts w:cs="Arial"/>
          <w:sz w:val="22"/>
        </w:rPr>
        <w:t xml:space="preserve"> rates</w:t>
      </w:r>
      <w:r w:rsidR="0008534C">
        <w:rPr>
          <w:rFonts w:cs="Arial"/>
          <w:sz w:val="22"/>
        </w:rPr>
        <w:t>.</w:t>
      </w:r>
      <w:r w:rsidR="008C16A8">
        <w:rPr>
          <w:rFonts w:cs="Arial"/>
          <w:sz w:val="22"/>
        </w:rPr>
        <w:t xml:space="preserve"> </w:t>
      </w:r>
    </w:p>
    <w:p w14:paraId="49AD912B" w14:textId="77777777" w:rsidR="002F212E" w:rsidRPr="00963958" w:rsidRDefault="00313771" w:rsidP="00150A64">
      <w:pPr>
        <w:spacing w:line="480" w:lineRule="auto"/>
        <w:rPr>
          <w:rFonts w:cs="Arial"/>
          <w:b/>
          <w:sz w:val="22"/>
        </w:rPr>
      </w:pPr>
      <w:r>
        <w:rPr>
          <w:rFonts w:cs="Arial"/>
          <w:b/>
          <w:sz w:val="22"/>
        </w:rPr>
        <w:t>Conclusion</w:t>
      </w:r>
      <w:r w:rsidR="00462197">
        <w:rPr>
          <w:rFonts w:cs="Arial"/>
          <w:b/>
          <w:sz w:val="22"/>
        </w:rPr>
        <w:t>s</w:t>
      </w:r>
    </w:p>
    <w:p w14:paraId="22A6EA60" w14:textId="77777777" w:rsidR="00BA5DC5" w:rsidRDefault="00BA5DC5" w:rsidP="00150A64">
      <w:pPr>
        <w:spacing w:line="480" w:lineRule="auto"/>
        <w:rPr>
          <w:rFonts w:cs="Arial"/>
          <w:sz w:val="22"/>
        </w:rPr>
      </w:pPr>
      <w:r>
        <w:rPr>
          <w:rFonts w:cs="Arial"/>
          <w:sz w:val="22"/>
        </w:rPr>
        <w:t>S</w:t>
      </w:r>
      <w:r w:rsidR="002F212E" w:rsidRPr="00CB154D">
        <w:rPr>
          <w:rFonts w:cs="Arial"/>
          <w:sz w:val="22"/>
        </w:rPr>
        <w:t xml:space="preserve">creening logs provided insight into </w:t>
      </w:r>
      <w:r w:rsidR="002A6FF4" w:rsidRPr="00CB154D">
        <w:rPr>
          <w:rFonts w:cs="Arial"/>
          <w:sz w:val="22"/>
        </w:rPr>
        <w:t xml:space="preserve">reasons </w:t>
      </w:r>
      <w:r w:rsidR="006835A8">
        <w:rPr>
          <w:rFonts w:cs="Arial"/>
          <w:sz w:val="22"/>
        </w:rPr>
        <w:t xml:space="preserve">for </w:t>
      </w:r>
      <w:r w:rsidR="002A6FF4" w:rsidRPr="00CB154D">
        <w:rPr>
          <w:rFonts w:cs="Arial"/>
          <w:sz w:val="22"/>
        </w:rPr>
        <w:t>non-participation</w:t>
      </w:r>
      <w:r w:rsidRPr="00BA5DC5">
        <w:rPr>
          <w:rFonts w:cs="Arial"/>
          <w:sz w:val="22"/>
        </w:rPr>
        <w:t xml:space="preserve"> </w:t>
      </w:r>
      <w:r>
        <w:rPr>
          <w:rFonts w:cs="Arial"/>
          <w:sz w:val="22"/>
        </w:rPr>
        <w:t>w</w:t>
      </w:r>
      <w:r w:rsidRPr="00CB154D">
        <w:rPr>
          <w:rFonts w:cs="Arial"/>
          <w:sz w:val="22"/>
        </w:rPr>
        <w:t xml:space="preserve">ithin </w:t>
      </w:r>
      <w:r>
        <w:rPr>
          <w:rFonts w:cs="Arial"/>
          <w:sz w:val="22"/>
        </w:rPr>
        <w:t xml:space="preserve">the </w:t>
      </w:r>
      <w:r w:rsidRPr="00CB154D">
        <w:rPr>
          <w:rFonts w:cs="Arial"/>
          <w:sz w:val="22"/>
        </w:rPr>
        <w:t>POUT</w:t>
      </w:r>
      <w:r>
        <w:rPr>
          <w:rFonts w:cs="Arial"/>
          <w:sz w:val="22"/>
        </w:rPr>
        <w:t xml:space="preserve"> trial</w:t>
      </w:r>
      <w:r w:rsidR="00B85C7C">
        <w:rPr>
          <w:rFonts w:cs="Arial"/>
          <w:sz w:val="22"/>
        </w:rPr>
        <w:t>. D</w:t>
      </w:r>
      <w:r>
        <w:rPr>
          <w:rFonts w:cs="Arial"/>
          <w:sz w:val="22"/>
        </w:rPr>
        <w:t xml:space="preserve">ata reported remained consistent throughout </w:t>
      </w:r>
      <w:r w:rsidR="00BD760C">
        <w:rPr>
          <w:rFonts w:cs="Arial"/>
          <w:sz w:val="22"/>
        </w:rPr>
        <w:t>and no evidence was found that central collection of screening logs improved recruitment rates</w:t>
      </w:r>
      <w:r w:rsidR="006835A8">
        <w:rPr>
          <w:rFonts w:cs="Arial"/>
          <w:sz w:val="22"/>
        </w:rPr>
        <w:t xml:space="preserve">. </w:t>
      </w:r>
      <w:r>
        <w:rPr>
          <w:rFonts w:cs="Arial"/>
          <w:sz w:val="22"/>
        </w:rPr>
        <w:t>U</w:t>
      </w:r>
      <w:r w:rsidR="006D4B44" w:rsidRPr="00CB154D">
        <w:rPr>
          <w:rFonts w:cs="Arial"/>
          <w:sz w:val="22"/>
        </w:rPr>
        <w:t xml:space="preserve">se of screening logs may not be appropriate for all trials </w:t>
      </w:r>
      <w:r w:rsidR="007F5078">
        <w:rPr>
          <w:rFonts w:cs="Arial"/>
          <w:sz w:val="22"/>
        </w:rPr>
        <w:t xml:space="preserve">or for the full duration of any given trial, </w:t>
      </w:r>
      <w:r w:rsidR="006D4B44" w:rsidRPr="00CB154D">
        <w:rPr>
          <w:rFonts w:cs="Arial"/>
          <w:sz w:val="22"/>
        </w:rPr>
        <w:t>and the resource requirements, both centrally and at site, should be carefully considered prior to their implementation.</w:t>
      </w:r>
      <w:r w:rsidR="00AD15F3" w:rsidRPr="00CB154D">
        <w:rPr>
          <w:rFonts w:cs="Arial"/>
          <w:sz w:val="22"/>
        </w:rPr>
        <w:t xml:space="preserve"> </w:t>
      </w:r>
      <w:r w:rsidR="005E2DB5">
        <w:rPr>
          <w:rFonts w:cs="Arial"/>
          <w:sz w:val="22"/>
        </w:rPr>
        <w:t>D</w:t>
      </w:r>
      <w:r w:rsidR="005E2DB5" w:rsidRPr="00CB154D">
        <w:rPr>
          <w:rFonts w:cs="Arial"/>
          <w:sz w:val="22"/>
        </w:rPr>
        <w:t xml:space="preserve">espite </w:t>
      </w:r>
      <w:r w:rsidR="005E2DB5" w:rsidRPr="00CB154D">
        <w:rPr>
          <w:rFonts w:cs="Arial"/>
          <w:sz w:val="22"/>
        </w:rPr>
        <w:lastRenderedPageBreak/>
        <w:t>their relatively widespread use</w:t>
      </w:r>
      <w:r w:rsidR="00587D9E">
        <w:rPr>
          <w:rFonts w:cs="Arial"/>
          <w:sz w:val="22"/>
        </w:rPr>
        <w:t>,</w:t>
      </w:r>
      <w:r w:rsidR="005E2DB5" w:rsidRPr="00CB154D">
        <w:rPr>
          <w:rFonts w:cs="Arial"/>
          <w:sz w:val="22"/>
        </w:rPr>
        <w:t xml:space="preserve"> </w:t>
      </w:r>
      <w:r w:rsidR="005E2DB5">
        <w:rPr>
          <w:rFonts w:cs="Arial"/>
          <w:sz w:val="22"/>
        </w:rPr>
        <w:t>t</w:t>
      </w:r>
      <w:r w:rsidR="006D4B44" w:rsidRPr="00CB154D">
        <w:rPr>
          <w:rFonts w:cs="Arial"/>
          <w:sz w:val="22"/>
        </w:rPr>
        <w:t>here exists a lack of evidence on the utility of screening logs</w:t>
      </w:r>
      <w:r w:rsidR="006835A8">
        <w:rPr>
          <w:rFonts w:cs="Arial"/>
          <w:sz w:val="22"/>
        </w:rPr>
        <w:t xml:space="preserve"> in </w:t>
      </w:r>
      <w:r w:rsidR="00981795">
        <w:rPr>
          <w:rFonts w:cs="Arial"/>
          <w:sz w:val="22"/>
        </w:rPr>
        <w:t xml:space="preserve">improving </w:t>
      </w:r>
      <w:r w:rsidR="006835A8">
        <w:rPr>
          <w:rFonts w:cs="Arial"/>
          <w:sz w:val="22"/>
        </w:rPr>
        <w:t>recruitment</w:t>
      </w:r>
      <w:r>
        <w:rPr>
          <w:rFonts w:cs="Arial"/>
          <w:sz w:val="22"/>
        </w:rPr>
        <w:t xml:space="preserve"> and this warrants further investigation</w:t>
      </w:r>
      <w:r w:rsidR="0008534C">
        <w:rPr>
          <w:rFonts w:cs="Arial"/>
          <w:sz w:val="22"/>
        </w:rPr>
        <w:t xml:space="preserve"> within prospective studies</w:t>
      </w:r>
      <w:r>
        <w:rPr>
          <w:rFonts w:cs="Arial"/>
          <w:sz w:val="22"/>
        </w:rPr>
        <w:t>.</w:t>
      </w:r>
      <w:r w:rsidR="006D4B44" w:rsidRPr="00CB154D">
        <w:rPr>
          <w:rFonts w:cs="Arial"/>
          <w:sz w:val="22"/>
        </w:rPr>
        <w:t xml:space="preserve"> </w:t>
      </w:r>
    </w:p>
    <w:p w14:paraId="787A30D9" w14:textId="77777777" w:rsidR="00084C25" w:rsidRPr="00CB154D" w:rsidRDefault="00084C25" w:rsidP="00150A64">
      <w:pPr>
        <w:spacing w:line="480" w:lineRule="auto"/>
        <w:rPr>
          <w:rFonts w:cs="Arial"/>
          <w:sz w:val="22"/>
        </w:rPr>
      </w:pPr>
    </w:p>
    <w:p w14:paraId="02B0FC15" w14:textId="77777777" w:rsidR="00BB2F05" w:rsidRDefault="003C5FEA" w:rsidP="00150A64">
      <w:pPr>
        <w:spacing w:line="480" w:lineRule="auto"/>
        <w:rPr>
          <w:rFonts w:cs="Arial"/>
          <w:b/>
          <w:sz w:val="22"/>
        </w:rPr>
      </w:pPr>
      <w:r w:rsidRPr="003C5FEA">
        <w:rPr>
          <w:rFonts w:cs="Arial"/>
          <w:b/>
          <w:sz w:val="22"/>
        </w:rPr>
        <w:t>Figure titles</w:t>
      </w:r>
      <w:r w:rsidR="007C647F">
        <w:rPr>
          <w:rFonts w:cs="Arial"/>
          <w:b/>
          <w:sz w:val="22"/>
        </w:rPr>
        <w:t xml:space="preserve"> and legend</w:t>
      </w:r>
    </w:p>
    <w:p w14:paraId="5AC35FDC" w14:textId="77777777" w:rsidR="003C5FEA" w:rsidRDefault="003C5FEA" w:rsidP="00150A64">
      <w:pPr>
        <w:spacing w:line="480" w:lineRule="auto"/>
        <w:rPr>
          <w:rFonts w:cs="Arial"/>
          <w:sz w:val="22"/>
        </w:rPr>
      </w:pPr>
      <w:r w:rsidRPr="003C5FEA">
        <w:rPr>
          <w:rFonts w:cs="Arial"/>
          <w:sz w:val="22"/>
        </w:rPr>
        <w:t>Figure 1: POUT trial schema</w:t>
      </w:r>
    </w:p>
    <w:p w14:paraId="1441578A" w14:textId="77777777" w:rsidR="007671B0" w:rsidRPr="00F46BCE" w:rsidRDefault="007671B0" w:rsidP="00F46BCE">
      <w:pPr>
        <w:spacing w:line="480" w:lineRule="auto"/>
        <w:rPr>
          <w:rFonts w:cs="Arial"/>
          <w:sz w:val="22"/>
        </w:rPr>
      </w:pPr>
      <w:r w:rsidRPr="00F46BCE">
        <w:rPr>
          <w:rFonts w:cs="Arial"/>
          <w:sz w:val="22"/>
        </w:rPr>
        <w:t>Figure 2: Screening log template provided to participating sites</w:t>
      </w:r>
    </w:p>
    <w:p w14:paraId="29C800BB" w14:textId="77777777" w:rsidR="00F46BCE" w:rsidRPr="00F46BCE" w:rsidRDefault="00F46BCE" w:rsidP="00F46BCE">
      <w:pPr>
        <w:spacing w:line="480" w:lineRule="auto"/>
        <w:rPr>
          <w:rFonts w:cs="Arial"/>
          <w:sz w:val="22"/>
        </w:rPr>
      </w:pPr>
      <w:r w:rsidRPr="00F46BCE">
        <w:rPr>
          <w:rFonts w:cs="Arial"/>
          <w:sz w:val="22"/>
        </w:rPr>
        <w:t>Figure 3. Screening data summary</w:t>
      </w:r>
    </w:p>
    <w:p w14:paraId="78D0D73A" w14:textId="77777777" w:rsidR="003C5FEA" w:rsidRDefault="00F46BCE" w:rsidP="00150A64">
      <w:pPr>
        <w:spacing w:line="480" w:lineRule="auto"/>
        <w:rPr>
          <w:rFonts w:cs="Arial"/>
          <w:sz w:val="22"/>
        </w:rPr>
      </w:pPr>
      <w:r w:rsidRPr="00F46BCE">
        <w:rPr>
          <w:rFonts w:cs="Arial"/>
          <w:sz w:val="22"/>
        </w:rPr>
        <w:t>Figure 4: Overall recruitment rate per site vs patients reported as screened</w:t>
      </w:r>
    </w:p>
    <w:p w14:paraId="7EDDCF57" w14:textId="77777777" w:rsidR="007C647F" w:rsidRDefault="007C647F" w:rsidP="00150A64">
      <w:pPr>
        <w:spacing w:line="480" w:lineRule="auto"/>
        <w:rPr>
          <w:rFonts w:cs="Arial"/>
          <w:sz w:val="22"/>
        </w:rPr>
      </w:pPr>
      <w:r w:rsidRPr="007C647F">
        <w:rPr>
          <w:rFonts w:cs="Arial"/>
          <w:sz w:val="22"/>
        </w:rPr>
        <w:t>Figure 5: Screening data reported and actual recruitment per site by overall acceptance rate</w:t>
      </w:r>
    </w:p>
    <w:p w14:paraId="1E6845CD" w14:textId="77777777" w:rsidR="007C647F" w:rsidRDefault="007C647F" w:rsidP="00150A64">
      <w:pPr>
        <w:spacing w:line="480" w:lineRule="auto"/>
        <w:rPr>
          <w:rFonts w:cs="Arial"/>
          <w:sz w:val="22"/>
        </w:rPr>
      </w:pPr>
      <w:r w:rsidRPr="007C647F">
        <w:rPr>
          <w:rFonts w:cs="Arial"/>
          <w:sz w:val="22"/>
        </w:rPr>
        <w:t>Figure 6: Screening patterns over time</w:t>
      </w:r>
    </w:p>
    <w:p w14:paraId="214A936E" w14:textId="77777777" w:rsidR="007C647F" w:rsidRDefault="007C647F" w:rsidP="00150A64">
      <w:pPr>
        <w:spacing w:line="480" w:lineRule="auto"/>
        <w:rPr>
          <w:rFonts w:cs="Arial"/>
          <w:sz w:val="22"/>
        </w:rPr>
      </w:pPr>
      <w:r w:rsidRPr="007C647F">
        <w:rPr>
          <w:rFonts w:cs="Arial"/>
          <w:sz w:val="22"/>
        </w:rPr>
        <w:t>Figure 7: Decliners due to not wanting chemotherapy over time</w:t>
      </w:r>
    </w:p>
    <w:p w14:paraId="4506A127" w14:textId="77777777" w:rsidR="00F46BCE" w:rsidRPr="003C5FEA" w:rsidRDefault="00F46BCE" w:rsidP="00150A64">
      <w:pPr>
        <w:spacing w:line="480" w:lineRule="auto"/>
        <w:rPr>
          <w:rFonts w:cs="Arial"/>
          <w:sz w:val="22"/>
        </w:rPr>
      </w:pPr>
    </w:p>
    <w:p w14:paraId="2A6125DE" w14:textId="77777777" w:rsidR="00BB2F05" w:rsidRPr="00313771" w:rsidRDefault="00694D18" w:rsidP="00150A64">
      <w:pPr>
        <w:spacing w:line="480" w:lineRule="auto"/>
        <w:rPr>
          <w:rFonts w:cs="Arial"/>
          <w:b/>
          <w:sz w:val="22"/>
        </w:rPr>
      </w:pPr>
      <w:r w:rsidRPr="00313771">
        <w:rPr>
          <w:rFonts w:cs="Arial"/>
          <w:b/>
          <w:sz w:val="22"/>
        </w:rPr>
        <w:t>List of abbreviations</w:t>
      </w:r>
    </w:p>
    <w:p w14:paraId="6BF6812C" w14:textId="77777777" w:rsidR="002422D7" w:rsidRDefault="002422D7" w:rsidP="00150A64">
      <w:pPr>
        <w:spacing w:line="480" w:lineRule="auto"/>
        <w:rPr>
          <w:rFonts w:cs="Arial"/>
          <w:sz w:val="22"/>
        </w:rPr>
      </w:pPr>
      <w:r>
        <w:rPr>
          <w:rFonts w:cs="Arial"/>
          <w:sz w:val="22"/>
        </w:rPr>
        <w:t xml:space="preserve">CONSORT: </w:t>
      </w:r>
      <w:r w:rsidRPr="002422D7">
        <w:rPr>
          <w:rFonts w:cs="Arial"/>
          <w:sz w:val="22"/>
        </w:rPr>
        <w:t>Consolidated Standards of Reporting Trials</w:t>
      </w:r>
    </w:p>
    <w:p w14:paraId="6AC678C8" w14:textId="77777777" w:rsidR="00676007" w:rsidRDefault="00676007" w:rsidP="00150A64">
      <w:pPr>
        <w:spacing w:line="480" w:lineRule="auto"/>
        <w:rPr>
          <w:rFonts w:cs="Arial"/>
          <w:sz w:val="22"/>
        </w:rPr>
      </w:pPr>
      <w:r>
        <w:rPr>
          <w:rFonts w:cs="Arial"/>
          <w:sz w:val="22"/>
        </w:rPr>
        <w:t>CTC: C</w:t>
      </w:r>
      <w:r w:rsidRPr="00676007">
        <w:rPr>
          <w:rFonts w:cs="Arial"/>
          <w:sz w:val="22"/>
        </w:rPr>
        <w:t>linical trial coordinating centre</w:t>
      </w:r>
    </w:p>
    <w:p w14:paraId="5B147DFA" w14:textId="77777777" w:rsidR="00676007" w:rsidRPr="00CB154D" w:rsidRDefault="00676007" w:rsidP="00150A64">
      <w:pPr>
        <w:spacing w:line="480" w:lineRule="auto"/>
        <w:rPr>
          <w:rFonts w:cs="Arial"/>
          <w:sz w:val="22"/>
        </w:rPr>
      </w:pPr>
      <w:r w:rsidRPr="00CB154D">
        <w:rPr>
          <w:rFonts w:cs="Arial"/>
          <w:sz w:val="22"/>
        </w:rPr>
        <w:t>PIS</w:t>
      </w:r>
      <w:r>
        <w:rPr>
          <w:rFonts w:cs="Arial"/>
          <w:sz w:val="22"/>
        </w:rPr>
        <w:t>: Patient information sheet</w:t>
      </w:r>
    </w:p>
    <w:p w14:paraId="3C31BA42" w14:textId="77777777" w:rsidR="00694D18" w:rsidRDefault="00694D18" w:rsidP="00150A64">
      <w:pPr>
        <w:spacing w:line="480" w:lineRule="auto"/>
        <w:rPr>
          <w:rFonts w:cs="Arial"/>
          <w:sz w:val="22"/>
        </w:rPr>
      </w:pPr>
      <w:r w:rsidRPr="00CB154D">
        <w:rPr>
          <w:rFonts w:cs="Arial"/>
          <w:sz w:val="22"/>
        </w:rPr>
        <w:t>POUT</w:t>
      </w:r>
      <w:r w:rsidR="00676007">
        <w:rPr>
          <w:rFonts w:cs="Arial"/>
          <w:sz w:val="22"/>
        </w:rPr>
        <w:t xml:space="preserve">: </w:t>
      </w:r>
      <w:r w:rsidR="00676007" w:rsidRPr="00676007">
        <w:rPr>
          <w:rFonts w:cs="Arial"/>
          <w:sz w:val="22"/>
        </w:rPr>
        <w:t>A phase III randomised trial of Peri-Operative chemotherapy versus sUrveillance in upper Tract urothelial cancer</w:t>
      </w:r>
    </w:p>
    <w:p w14:paraId="5AC35908" w14:textId="77777777" w:rsidR="002422D7" w:rsidRDefault="002422D7" w:rsidP="00150A64">
      <w:pPr>
        <w:spacing w:line="480" w:lineRule="auto"/>
        <w:rPr>
          <w:rFonts w:cs="Arial"/>
          <w:sz w:val="22"/>
        </w:rPr>
      </w:pPr>
      <w:r>
        <w:rPr>
          <w:rFonts w:cs="Arial"/>
          <w:sz w:val="22"/>
        </w:rPr>
        <w:t>SEAR: Screened, Eligible, Approached, Randomised</w:t>
      </w:r>
    </w:p>
    <w:p w14:paraId="133B66B2" w14:textId="77777777" w:rsidR="001C1AED" w:rsidRDefault="001C1AED" w:rsidP="00150A64">
      <w:pPr>
        <w:spacing w:line="480" w:lineRule="auto"/>
        <w:rPr>
          <w:rFonts w:cs="Arial"/>
          <w:sz w:val="22"/>
        </w:rPr>
      </w:pPr>
      <w:r w:rsidRPr="00CB154D">
        <w:rPr>
          <w:rFonts w:cs="Arial"/>
          <w:sz w:val="22"/>
        </w:rPr>
        <w:lastRenderedPageBreak/>
        <w:t>SPARE</w:t>
      </w:r>
      <w:r>
        <w:rPr>
          <w:rFonts w:cs="Arial"/>
          <w:sz w:val="22"/>
        </w:rPr>
        <w:t xml:space="preserve">: </w:t>
      </w:r>
      <w:r w:rsidRPr="001C1AED">
        <w:rPr>
          <w:rFonts w:cs="Arial"/>
          <w:sz w:val="22"/>
        </w:rPr>
        <w:t>Randomised trial of Selective bladder Preservation Against Radical Excision (cystectomy) in muscle invasive T2/T3 transitional cell carcinoma of the bladder: a feasibility study</w:t>
      </w:r>
    </w:p>
    <w:p w14:paraId="68DF6585" w14:textId="77777777" w:rsidR="002422D7" w:rsidRDefault="002422D7" w:rsidP="00150A64">
      <w:pPr>
        <w:spacing w:line="480" w:lineRule="auto"/>
        <w:rPr>
          <w:rFonts w:cs="Arial"/>
          <w:sz w:val="22"/>
        </w:rPr>
      </w:pPr>
      <w:r>
        <w:rPr>
          <w:rFonts w:cs="Arial"/>
          <w:sz w:val="22"/>
        </w:rPr>
        <w:t>TMG: Trial Management Group</w:t>
      </w:r>
    </w:p>
    <w:p w14:paraId="5D469B9F" w14:textId="77777777" w:rsidR="001C1AED" w:rsidRDefault="001C1AED" w:rsidP="00150A64">
      <w:pPr>
        <w:spacing w:line="480" w:lineRule="auto"/>
        <w:rPr>
          <w:rFonts w:cs="Arial"/>
          <w:sz w:val="22"/>
        </w:rPr>
      </w:pPr>
      <w:r>
        <w:rPr>
          <w:rFonts w:cs="Arial"/>
          <w:sz w:val="22"/>
        </w:rPr>
        <w:t>UK: United Kingdom</w:t>
      </w:r>
    </w:p>
    <w:p w14:paraId="78CD09B6" w14:textId="20CB0A99" w:rsidR="00694D18" w:rsidRPr="00CB154D" w:rsidRDefault="00694D18" w:rsidP="00150A64">
      <w:pPr>
        <w:spacing w:line="480" w:lineRule="auto"/>
        <w:rPr>
          <w:rFonts w:cs="Arial"/>
          <w:sz w:val="22"/>
        </w:rPr>
      </w:pPr>
      <w:r w:rsidRPr="00CB154D">
        <w:rPr>
          <w:rFonts w:cs="Arial"/>
          <w:sz w:val="22"/>
        </w:rPr>
        <w:t>UTUC</w:t>
      </w:r>
      <w:r w:rsidR="00676007">
        <w:rPr>
          <w:rFonts w:cs="Arial"/>
          <w:sz w:val="22"/>
        </w:rPr>
        <w:t>: U</w:t>
      </w:r>
      <w:r w:rsidR="00676007" w:rsidRPr="00676007">
        <w:rPr>
          <w:rFonts w:cs="Arial"/>
          <w:sz w:val="22"/>
        </w:rPr>
        <w:t xml:space="preserve">pper </w:t>
      </w:r>
      <w:r w:rsidR="0039381B" w:rsidRPr="00676007">
        <w:rPr>
          <w:rFonts w:cs="Arial"/>
          <w:sz w:val="22"/>
        </w:rPr>
        <w:t xml:space="preserve">tract </w:t>
      </w:r>
      <w:r w:rsidR="00676007" w:rsidRPr="00676007">
        <w:rPr>
          <w:rFonts w:cs="Arial"/>
          <w:sz w:val="22"/>
        </w:rPr>
        <w:t>urothelial carcinoma</w:t>
      </w:r>
    </w:p>
    <w:p w14:paraId="6CFA7AFC" w14:textId="77777777" w:rsidR="00694D18" w:rsidRPr="00CB154D" w:rsidRDefault="00694D18" w:rsidP="00150A64">
      <w:pPr>
        <w:spacing w:line="480" w:lineRule="auto"/>
        <w:rPr>
          <w:rFonts w:cs="Arial"/>
          <w:sz w:val="22"/>
        </w:rPr>
      </w:pPr>
    </w:p>
    <w:p w14:paraId="604CF6BA" w14:textId="77777777" w:rsidR="00587D9E" w:rsidRDefault="00587D9E" w:rsidP="00150A64">
      <w:pPr>
        <w:spacing w:line="480" w:lineRule="auto"/>
        <w:rPr>
          <w:rFonts w:cs="Arial"/>
          <w:b/>
          <w:sz w:val="22"/>
        </w:rPr>
      </w:pPr>
    </w:p>
    <w:p w14:paraId="03A22E0B" w14:textId="77777777" w:rsidR="00694D18" w:rsidRPr="00313771" w:rsidRDefault="00694D18" w:rsidP="00150A64">
      <w:pPr>
        <w:spacing w:line="480" w:lineRule="auto"/>
        <w:rPr>
          <w:rFonts w:cs="Arial"/>
          <w:b/>
          <w:sz w:val="22"/>
        </w:rPr>
      </w:pPr>
      <w:r w:rsidRPr="00313771">
        <w:rPr>
          <w:rFonts w:cs="Arial"/>
          <w:b/>
          <w:sz w:val="22"/>
        </w:rPr>
        <w:t>Declarations</w:t>
      </w:r>
    </w:p>
    <w:p w14:paraId="7FCD01C2" w14:textId="77777777" w:rsidR="00694D18" w:rsidRPr="0043265C" w:rsidRDefault="00694D18" w:rsidP="00150A64">
      <w:pPr>
        <w:spacing w:line="480" w:lineRule="auto"/>
        <w:rPr>
          <w:rFonts w:cs="Arial"/>
          <w:b/>
          <w:sz w:val="22"/>
        </w:rPr>
      </w:pPr>
      <w:r w:rsidRPr="0043265C">
        <w:rPr>
          <w:rFonts w:cs="Arial"/>
          <w:b/>
          <w:sz w:val="22"/>
        </w:rPr>
        <w:t>Ethics approval and consent to participate</w:t>
      </w:r>
    </w:p>
    <w:p w14:paraId="76C95E4B" w14:textId="77777777" w:rsidR="00694D18" w:rsidRPr="00CB154D" w:rsidRDefault="00CB77AD" w:rsidP="00150A64">
      <w:pPr>
        <w:spacing w:before="100" w:beforeAutospacing="1" w:after="100" w:afterAutospacing="1" w:line="480" w:lineRule="auto"/>
        <w:rPr>
          <w:rFonts w:eastAsia="Times New Roman" w:cs="Arial"/>
          <w:color w:val="333333"/>
          <w:sz w:val="22"/>
          <w:lang w:eastAsia="en-GB"/>
        </w:rPr>
      </w:pPr>
      <w:r>
        <w:rPr>
          <w:rFonts w:eastAsia="Times New Roman" w:cs="Arial"/>
          <w:color w:val="333333"/>
          <w:sz w:val="22"/>
          <w:lang w:eastAsia="en-GB"/>
        </w:rPr>
        <w:t xml:space="preserve">The POUT trial was reviewed and approved by the </w:t>
      </w:r>
      <w:r w:rsidR="00A77835">
        <w:rPr>
          <w:rFonts w:eastAsia="Times New Roman" w:cs="Arial"/>
          <w:color w:val="333333"/>
          <w:sz w:val="22"/>
          <w:lang w:eastAsia="en-GB"/>
        </w:rPr>
        <w:t xml:space="preserve">central </w:t>
      </w:r>
      <w:r>
        <w:rPr>
          <w:rFonts w:eastAsia="Times New Roman" w:cs="Arial"/>
          <w:color w:val="333333"/>
          <w:sz w:val="22"/>
          <w:lang w:eastAsia="en-GB"/>
        </w:rPr>
        <w:t>National Research Ethics Service</w:t>
      </w:r>
      <w:r w:rsidRPr="00CB77AD">
        <w:rPr>
          <w:rFonts w:eastAsia="Times New Roman" w:cs="Arial"/>
          <w:color w:val="333333"/>
          <w:sz w:val="22"/>
          <w:lang w:eastAsia="en-GB"/>
        </w:rPr>
        <w:t xml:space="preserve"> Committee North West - Greater Manchester South</w:t>
      </w:r>
      <w:r w:rsidR="00A77835">
        <w:rPr>
          <w:rFonts w:eastAsia="Times New Roman" w:cs="Arial"/>
          <w:color w:val="333333"/>
          <w:sz w:val="22"/>
          <w:lang w:eastAsia="en-GB"/>
        </w:rPr>
        <w:t xml:space="preserve"> (11/NW/0782)</w:t>
      </w:r>
      <w:r w:rsidR="00CC4217">
        <w:rPr>
          <w:rFonts w:eastAsia="Times New Roman" w:cs="Arial"/>
          <w:color w:val="333333"/>
          <w:sz w:val="22"/>
          <w:lang w:eastAsia="en-GB"/>
        </w:rPr>
        <w:t>. Participating centres obtained the required local approvals prior to site activation</w:t>
      </w:r>
      <w:r>
        <w:rPr>
          <w:rFonts w:eastAsia="Times New Roman" w:cs="Arial"/>
          <w:color w:val="333333"/>
          <w:sz w:val="22"/>
          <w:lang w:eastAsia="en-GB"/>
        </w:rPr>
        <w:t xml:space="preserve">. No consent was </w:t>
      </w:r>
      <w:r w:rsidR="00671A96">
        <w:rPr>
          <w:rFonts w:eastAsia="Times New Roman" w:cs="Arial"/>
          <w:color w:val="333333"/>
          <w:sz w:val="22"/>
          <w:lang w:eastAsia="en-GB"/>
        </w:rPr>
        <w:t>required</w:t>
      </w:r>
      <w:r>
        <w:rPr>
          <w:rFonts w:eastAsia="Times New Roman" w:cs="Arial"/>
          <w:color w:val="333333"/>
          <w:sz w:val="22"/>
          <w:lang w:eastAsia="en-GB"/>
        </w:rPr>
        <w:t xml:space="preserve"> for collection of screening data as </w:t>
      </w:r>
      <w:r w:rsidR="00671A96">
        <w:rPr>
          <w:rFonts w:eastAsia="Times New Roman" w:cs="Arial"/>
          <w:color w:val="333333"/>
          <w:sz w:val="22"/>
          <w:lang w:eastAsia="en-GB"/>
        </w:rPr>
        <w:t xml:space="preserve">these </w:t>
      </w:r>
      <w:r>
        <w:rPr>
          <w:rFonts w:eastAsia="Times New Roman" w:cs="Arial"/>
          <w:color w:val="333333"/>
          <w:sz w:val="22"/>
          <w:lang w:eastAsia="en-GB"/>
        </w:rPr>
        <w:t>were anonymised prior to submission to the central coordinating centre.</w:t>
      </w:r>
    </w:p>
    <w:p w14:paraId="263355F7" w14:textId="77777777" w:rsidR="00694D18" w:rsidRPr="0043265C" w:rsidRDefault="00694D18" w:rsidP="00150A64">
      <w:pPr>
        <w:spacing w:line="480" w:lineRule="auto"/>
        <w:rPr>
          <w:rFonts w:cs="Arial"/>
          <w:b/>
          <w:sz w:val="22"/>
        </w:rPr>
      </w:pPr>
      <w:r w:rsidRPr="0043265C">
        <w:rPr>
          <w:rFonts w:cs="Arial"/>
          <w:b/>
          <w:sz w:val="22"/>
        </w:rPr>
        <w:t>Consent for publication</w:t>
      </w:r>
    </w:p>
    <w:p w14:paraId="1A759BCE" w14:textId="77777777" w:rsidR="00694D18" w:rsidRPr="00CB154D" w:rsidRDefault="00694D18" w:rsidP="00150A64">
      <w:pPr>
        <w:spacing w:line="480" w:lineRule="auto"/>
        <w:rPr>
          <w:rFonts w:cs="Arial"/>
          <w:sz w:val="22"/>
        </w:rPr>
      </w:pPr>
      <w:r w:rsidRPr="00CB154D">
        <w:rPr>
          <w:rFonts w:cs="Arial"/>
          <w:sz w:val="22"/>
        </w:rPr>
        <w:t>Not applicable</w:t>
      </w:r>
    </w:p>
    <w:p w14:paraId="2CE6F4B8" w14:textId="77777777" w:rsidR="00694D18" w:rsidRPr="00671A96" w:rsidRDefault="00694D18" w:rsidP="00150A64">
      <w:pPr>
        <w:spacing w:line="480" w:lineRule="auto"/>
        <w:rPr>
          <w:rFonts w:cs="Arial"/>
          <w:b/>
          <w:sz w:val="22"/>
        </w:rPr>
      </w:pPr>
      <w:r w:rsidRPr="00671A96">
        <w:rPr>
          <w:rFonts w:cs="Arial"/>
          <w:b/>
          <w:sz w:val="22"/>
        </w:rPr>
        <w:t>Availability of data and material</w:t>
      </w:r>
      <w:r w:rsidR="00313771" w:rsidRPr="00671A96">
        <w:rPr>
          <w:rFonts w:cs="Arial"/>
          <w:b/>
          <w:sz w:val="22"/>
        </w:rPr>
        <w:t>s</w:t>
      </w:r>
    </w:p>
    <w:p w14:paraId="33470A3D" w14:textId="77777777" w:rsidR="00694D18" w:rsidRPr="00CB154D" w:rsidRDefault="00694D18" w:rsidP="00150A64">
      <w:pPr>
        <w:spacing w:line="480" w:lineRule="auto"/>
        <w:rPr>
          <w:rFonts w:cs="Arial"/>
          <w:sz w:val="22"/>
        </w:rPr>
      </w:pPr>
      <w:r w:rsidRPr="00CB154D">
        <w:rPr>
          <w:rFonts w:cs="Arial"/>
          <w:sz w:val="22"/>
        </w:rPr>
        <w:t>The datasets used during the current study are available from the corresponding author on reasonable request</w:t>
      </w:r>
      <w:r w:rsidR="00CB77AD">
        <w:rPr>
          <w:rFonts w:cs="Arial"/>
          <w:sz w:val="22"/>
        </w:rPr>
        <w:t>.</w:t>
      </w:r>
    </w:p>
    <w:p w14:paraId="4760A65E" w14:textId="77777777" w:rsidR="00694D18" w:rsidRPr="00671A96" w:rsidRDefault="00694D18" w:rsidP="00150A64">
      <w:pPr>
        <w:spacing w:line="480" w:lineRule="auto"/>
        <w:rPr>
          <w:rFonts w:cs="Arial"/>
          <w:b/>
          <w:sz w:val="22"/>
        </w:rPr>
      </w:pPr>
      <w:r w:rsidRPr="00671A96">
        <w:rPr>
          <w:rFonts w:cs="Arial"/>
          <w:b/>
          <w:sz w:val="22"/>
        </w:rPr>
        <w:t>Competing interests</w:t>
      </w:r>
    </w:p>
    <w:p w14:paraId="61DB46AD" w14:textId="77777777" w:rsidR="00694D18" w:rsidRPr="00CB154D" w:rsidRDefault="00671A96" w:rsidP="00150A64">
      <w:pPr>
        <w:spacing w:line="480" w:lineRule="auto"/>
        <w:rPr>
          <w:rFonts w:cs="Arial"/>
          <w:sz w:val="22"/>
        </w:rPr>
      </w:pPr>
      <w:r w:rsidRPr="00A62369">
        <w:rPr>
          <w:rFonts w:cs="Arial"/>
          <w:sz w:val="22"/>
        </w:rPr>
        <w:lastRenderedPageBreak/>
        <w:t>RTB has contributed to advisory boards for Olympus Medical Systems with regard to narrow band imaging cystoscopy.</w:t>
      </w:r>
      <w:r>
        <w:rPr>
          <w:rFonts w:cs="Arial"/>
          <w:sz w:val="22"/>
        </w:rPr>
        <w:t xml:space="preserve"> All other authors </w:t>
      </w:r>
      <w:r w:rsidR="00694D18" w:rsidRPr="00CB154D">
        <w:rPr>
          <w:rFonts w:cs="Arial"/>
          <w:sz w:val="22"/>
        </w:rPr>
        <w:t>declare that they have no competing interests</w:t>
      </w:r>
      <w:r w:rsidR="00313771">
        <w:rPr>
          <w:rFonts w:cs="Arial"/>
          <w:sz w:val="22"/>
        </w:rPr>
        <w:t>.</w:t>
      </w:r>
    </w:p>
    <w:p w14:paraId="34335595" w14:textId="77777777" w:rsidR="00694D18" w:rsidRPr="006E440C" w:rsidRDefault="00694D18" w:rsidP="00150A64">
      <w:pPr>
        <w:spacing w:line="480" w:lineRule="auto"/>
        <w:rPr>
          <w:rFonts w:cs="Arial"/>
          <w:b/>
          <w:sz w:val="22"/>
        </w:rPr>
      </w:pPr>
      <w:r w:rsidRPr="006E440C">
        <w:rPr>
          <w:rFonts w:cs="Arial"/>
          <w:b/>
          <w:sz w:val="22"/>
        </w:rPr>
        <w:t>Funding</w:t>
      </w:r>
    </w:p>
    <w:p w14:paraId="3066FCD6" w14:textId="77777777" w:rsidR="00B44C1F" w:rsidRDefault="00B44C1F" w:rsidP="00150A64">
      <w:pPr>
        <w:spacing w:line="480" w:lineRule="auto"/>
        <w:rPr>
          <w:rFonts w:cs="Arial"/>
          <w:sz w:val="22"/>
        </w:rPr>
      </w:pPr>
      <w:r>
        <w:rPr>
          <w:rFonts w:cs="Arial"/>
          <w:sz w:val="22"/>
        </w:rPr>
        <w:t>The POUT trial is funded by Cancer Research UK (</w:t>
      </w:r>
      <w:r w:rsidRPr="00B44C1F">
        <w:rPr>
          <w:rFonts w:cs="Arial"/>
          <w:sz w:val="22"/>
        </w:rPr>
        <w:t>CRUK/11/027</w:t>
      </w:r>
      <w:r>
        <w:rPr>
          <w:rFonts w:cs="Arial"/>
          <w:sz w:val="22"/>
        </w:rPr>
        <w:t xml:space="preserve">) and supported by </w:t>
      </w:r>
      <w:r w:rsidRPr="00B44C1F">
        <w:rPr>
          <w:rFonts w:cs="Arial"/>
          <w:sz w:val="22"/>
        </w:rPr>
        <w:t xml:space="preserve">the National Institute for Health Research Cancer Research Network and NHS funding to the NIHR Biomedical Research Centre at the Royal Marsden NHS Foundation Trust and The Institute of Cancer Research, London. </w:t>
      </w:r>
    </w:p>
    <w:p w14:paraId="79FE710F" w14:textId="77777777" w:rsidR="00694D18" w:rsidRPr="00CB154D" w:rsidRDefault="00CB77AD" w:rsidP="00150A64">
      <w:pPr>
        <w:spacing w:line="480" w:lineRule="auto"/>
        <w:rPr>
          <w:rFonts w:cs="Arial"/>
          <w:sz w:val="22"/>
        </w:rPr>
      </w:pPr>
      <w:r>
        <w:rPr>
          <w:rFonts w:cs="Arial"/>
          <w:sz w:val="22"/>
        </w:rPr>
        <w:t>The funding bodies did not contribute to the manuscript content, t</w:t>
      </w:r>
      <w:r w:rsidRPr="00CB77AD">
        <w:rPr>
          <w:rFonts w:cs="Arial"/>
          <w:sz w:val="22"/>
        </w:rPr>
        <w:t>he views expressed in this manu</w:t>
      </w:r>
      <w:r>
        <w:rPr>
          <w:rFonts w:cs="Arial"/>
          <w:sz w:val="22"/>
        </w:rPr>
        <w:t xml:space="preserve">script are those of the authors. </w:t>
      </w:r>
    </w:p>
    <w:p w14:paraId="31444C0E" w14:textId="77777777" w:rsidR="00694D18" w:rsidRPr="006E440C" w:rsidRDefault="00694D18" w:rsidP="00150A64">
      <w:pPr>
        <w:spacing w:line="480" w:lineRule="auto"/>
        <w:rPr>
          <w:rFonts w:cs="Arial"/>
          <w:b/>
          <w:sz w:val="22"/>
        </w:rPr>
      </w:pPr>
      <w:r w:rsidRPr="006E440C">
        <w:rPr>
          <w:rFonts w:cs="Arial"/>
          <w:b/>
          <w:sz w:val="22"/>
        </w:rPr>
        <w:t>Authors' contributions</w:t>
      </w:r>
    </w:p>
    <w:p w14:paraId="24267574" w14:textId="77777777" w:rsidR="00694D18" w:rsidRPr="00CB154D" w:rsidRDefault="00694D18" w:rsidP="00150A64">
      <w:pPr>
        <w:spacing w:line="480" w:lineRule="auto"/>
        <w:rPr>
          <w:rFonts w:cs="Arial"/>
          <w:sz w:val="22"/>
        </w:rPr>
      </w:pPr>
      <w:r w:rsidRPr="00CB154D">
        <w:rPr>
          <w:rFonts w:cs="Arial"/>
          <w:sz w:val="22"/>
        </w:rPr>
        <w:t>RL</w:t>
      </w:r>
      <w:r w:rsidR="00B44C1F">
        <w:rPr>
          <w:rFonts w:cs="Arial"/>
          <w:sz w:val="22"/>
        </w:rPr>
        <w:t xml:space="preserve"> cleaned,</w:t>
      </w:r>
      <w:r w:rsidRPr="00CB154D">
        <w:rPr>
          <w:rFonts w:cs="Arial"/>
          <w:sz w:val="22"/>
        </w:rPr>
        <w:t xml:space="preserve"> reviewed</w:t>
      </w:r>
      <w:r w:rsidR="00B44C1F">
        <w:rPr>
          <w:rFonts w:cs="Arial"/>
          <w:sz w:val="22"/>
        </w:rPr>
        <w:t xml:space="preserve"> and analysed</w:t>
      </w:r>
      <w:r w:rsidRPr="00CB154D">
        <w:rPr>
          <w:rFonts w:cs="Arial"/>
          <w:sz w:val="22"/>
        </w:rPr>
        <w:t xml:space="preserve"> the data and</w:t>
      </w:r>
      <w:r w:rsidR="00B44C1F">
        <w:rPr>
          <w:rFonts w:cs="Arial"/>
          <w:sz w:val="22"/>
        </w:rPr>
        <w:t xml:space="preserve"> led the </w:t>
      </w:r>
      <w:r w:rsidR="006E440C">
        <w:rPr>
          <w:rFonts w:cs="Arial"/>
          <w:sz w:val="22"/>
        </w:rPr>
        <w:t xml:space="preserve">preparation </w:t>
      </w:r>
      <w:r w:rsidR="00B44C1F">
        <w:rPr>
          <w:rFonts w:cs="Arial"/>
          <w:sz w:val="22"/>
        </w:rPr>
        <w:t xml:space="preserve">of the manuscript. </w:t>
      </w:r>
      <w:r w:rsidRPr="00CB154D">
        <w:rPr>
          <w:rFonts w:cs="Arial"/>
          <w:sz w:val="22"/>
        </w:rPr>
        <w:t>MN</w:t>
      </w:r>
      <w:r w:rsidR="00ED4B7B">
        <w:rPr>
          <w:rFonts w:cs="Arial"/>
          <w:sz w:val="22"/>
        </w:rPr>
        <w:t xml:space="preserve"> &amp;</w:t>
      </w:r>
      <w:r w:rsidRPr="00CB154D">
        <w:rPr>
          <w:rFonts w:cs="Arial"/>
          <w:sz w:val="22"/>
        </w:rPr>
        <w:t xml:space="preserve"> RT </w:t>
      </w:r>
      <w:r w:rsidR="00B44C1F">
        <w:rPr>
          <w:rFonts w:cs="Arial"/>
          <w:sz w:val="22"/>
        </w:rPr>
        <w:t>coordinated data collection and contributed to</w:t>
      </w:r>
      <w:r w:rsidR="00CB77AD">
        <w:rPr>
          <w:rFonts w:cs="Arial"/>
          <w:sz w:val="22"/>
        </w:rPr>
        <w:t xml:space="preserve"> data</w:t>
      </w:r>
      <w:r w:rsidR="00B44C1F">
        <w:rPr>
          <w:rFonts w:cs="Arial"/>
          <w:sz w:val="22"/>
        </w:rPr>
        <w:t xml:space="preserve"> cleaning</w:t>
      </w:r>
      <w:r w:rsidRPr="00CB154D">
        <w:rPr>
          <w:rFonts w:cs="Arial"/>
          <w:sz w:val="22"/>
        </w:rPr>
        <w:t>.</w:t>
      </w:r>
      <w:r w:rsidR="00ED4B7B">
        <w:rPr>
          <w:rFonts w:cs="Arial"/>
          <w:sz w:val="22"/>
        </w:rPr>
        <w:t xml:space="preserve"> </w:t>
      </w:r>
      <w:r w:rsidRPr="00CB154D">
        <w:rPr>
          <w:rFonts w:cs="Arial"/>
          <w:sz w:val="22"/>
        </w:rPr>
        <w:t xml:space="preserve">EH and AB lead the POUT trial and </w:t>
      </w:r>
      <w:r w:rsidR="00562ADA">
        <w:rPr>
          <w:rFonts w:cs="Arial"/>
          <w:sz w:val="22"/>
        </w:rPr>
        <w:t>together with</w:t>
      </w:r>
      <w:r w:rsidR="006E440C">
        <w:rPr>
          <w:rFonts w:cs="Arial"/>
          <w:sz w:val="22"/>
        </w:rPr>
        <w:t xml:space="preserve"> RTB, RJ, CW and JD </w:t>
      </w:r>
      <w:r w:rsidR="00CB77AD">
        <w:rPr>
          <w:rFonts w:cs="Arial"/>
          <w:sz w:val="22"/>
        </w:rPr>
        <w:t>contributed to data analysis and discussion of findings</w:t>
      </w:r>
      <w:r w:rsidR="00313771">
        <w:rPr>
          <w:rFonts w:cs="Arial"/>
          <w:sz w:val="22"/>
        </w:rPr>
        <w:t>.</w:t>
      </w:r>
    </w:p>
    <w:p w14:paraId="727497BD" w14:textId="77777777" w:rsidR="00694D18" w:rsidRPr="00CB154D" w:rsidRDefault="00694D18" w:rsidP="00150A64">
      <w:pPr>
        <w:spacing w:line="480" w:lineRule="auto"/>
        <w:rPr>
          <w:rFonts w:cs="Arial"/>
          <w:sz w:val="22"/>
        </w:rPr>
      </w:pPr>
      <w:r w:rsidRPr="00CB154D">
        <w:rPr>
          <w:rFonts w:cs="Arial"/>
          <w:sz w:val="22"/>
        </w:rPr>
        <w:t>All authors read and approved the final manuscript.</w:t>
      </w:r>
    </w:p>
    <w:p w14:paraId="7DEE1B20" w14:textId="77777777" w:rsidR="00694D18" w:rsidRPr="00562ADA" w:rsidRDefault="00BB2F05" w:rsidP="00150A64">
      <w:pPr>
        <w:spacing w:line="480" w:lineRule="auto"/>
        <w:rPr>
          <w:rFonts w:cs="Arial"/>
          <w:b/>
          <w:sz w:val="22"/>
        </w:rPr>
      </w:pPr>
      <w:r w:rsidRPr="00562ADA">
        <w:rPr>
          <w:rFonts w:cs="Arial"/>
          <w:b/>
          <w:sz w:val="22"/>
        </w:rPr>
        <w:t>Acknowledgements</w:t>
      </w:r>
    </w:p>
    <w:p w14:paraId="3293A95D" w14:textId="77777777" w:rsidR="00ED4B7B" w:rsidRDefault="00CB77AD" w:rsidP="00150A64">
      <w:pPr>
        <w:spacing w:line="480" w:lineRule="auto"/>
        <w:rPr>
          <w:rFonts w:cs="Arial"/>
          <w:sz w:val="22"/>
        </w:rPr>
      </w:pPr>
      <w:r w:rsidRPr="00CB77AD">
        <w:rPr>
          <w:rFonts w:cs="Arial"/>
          <w:sz w:val="22"/>
        </w:rPr>
        <w:t xml:space="preserve">We thank the investigators and research support staff at the participating centres </w:t>
      </w:r>
      <w:r>
        <w:rPr>
          <w:rFonts w:cs="Arial"/>
          <w:sz w:val="22"/>
        </w:rPr>
        <w:t xml:space="preserve">which submitted screening data. </w:t>
      </w:r>
      <w:r w:rsidRPr="00CB77AD">
        <w:rPr>
          <w:rFonts w:cs="Arial"/>
          <w:sz w:val="22"/>
        </w:rPr>
        <w:t xml:space="preserve">We would also like to thank the </w:t>
      </w:r>
      <w:r>
        <w:rPr>
          <w:rFonts w:cs="Arial"/>
          <w:sz w:val="22"/>
        </w:rPr>
        <w:t>POUT</w:t>
      </w:r>
      <w:r w:rsidRPr="00CB77AD">
        <w:rPr>
          <w:rFonts w:cs="Arial"/>
          <w:sz w:val="22"/>
        </w:rPr>
        <w:t xml:space="preserve"> Trial Management Group members</w:t>
      </w:r>
      <w:r>
        <w:rPr>
          <w:rFonts w:cs="Arial"/>
          <w:sz w:val="22"/>
        </w:rPr>
        <w:t>,</w:t>
      </w:r>
      <w:r w:rsidRPr="00CB77AD">
        <w:rPr>
          <w:rFonts w:cs="Arial"/>
          <w:sz w:val="22"/>
        </w:rPr>
        <w:t xml:space="preserve"> past and present</w:t>
      </w:r>
      <w:r>
        <w:rPr>
          <w:rFonts w:cs="Arial"/>
          <w:sz w:val="22"/>
        </w:rPr>
        <w:t>.</w:t>
      </w:r>
      <w:r w:rsidRPr="00CB77AD">
        <w:rPr>
          <w:rFonts w:cs="Arial"/>
          <w:sz w:val="22"/>
        </w:rPr>
        <w:t xml:space="preserve"> </w:t>
      </w:r>
    </w:p>
    <w:p w14:paraId="65D52FAC" w14:textId="77777777" w:rsidR="00562ADA" w:rsidRPr="00562ADA" w:rsidRDefault="00562ADA" w:rsidP="00150A64">
      <w:pPr>
        <w:spacing w:line="480" w:lineRule="auto"/>
        <w:rPr>
          <w:rFonts w:cs="Arial"/>
          <w:b/>
          <w:sz w:val="22"/>
        </w:rPr>
      </w:pPr>
      <w:r w:rsidRPr="00562ADA">
        <w:rPr>
          <w:rFonts w:cs="Arial"/>
          <w:b/>
          <w:sz w:val="22"/>
        </w:rPr>
        <w:t>Author</w:t>
      </w:r>
      <w:r>
        <w:rPr>
          <w:rFonts w:cs="Arial"/>
          <w:b/>
          <w:sz w:val="22"/>
        </w:rPr>
        <w:t>s</w:t>
      </w:r>
      <w:r w:rsidRPr="00562ADA">
        <w:rPr>
          <w:rFonts w:cs="Arial"/>
          <w:b/>
          <w:sz w:val="22"/>
        </w:rPr>
        <w:t>’ information</w:t>
      </w:r>
    </w:p>
    <w:p w14:paraId="3E92BFFD" w14:textId="77777777" w:rsidR="00562ADA" w:rsidRDefault="00562ADA" w:rsidP="00150A64">
      <w:pPr>
        <w:spacing w:line="480" w:lineRule="auto"/>
        <w:rPr>
          <w:rFonts w:cs="Arial"/>
          <w:sz w:val="22"/>
        </w:rPr>
      </w:pPr>
      <w:r>
        <w:rPr>
          <w:rFonts w:cs="Arial"/>
          <w:sz w:val="22"/>
        </w:rPr>
        <w:t>Not applicable</w:t>
      </w:r>
    </w:p>
    <w:p w14:paraId="1EDC12F8" w14:textId="77777777" w:rsidR="00084C25" w:rsidRPr="0043666C" w:rsidRDefault="00F20F2B" w:rsidP="00150A64">
      <w:pPr>
        <w:spacing w:line="480" w:lineRule="auto"/>
        <w:rPr>
          <w:rFonts w:cs="Arial"/>
          <w:b/>
          <w:sz w:val="22"/>
        </w:rPr>
      </w:pPr>
      <w:r w:rsidRPr="0043666C">
        <w:rPr>
          <w:rFonts w:cs="Arial"/>
          <w:b/>
          <w:sz w:val="22"/>
        </w:rPr>
        <w:t>References</w:t>
      </w:r>
    </w:p>
    <w:p w14:paraId="7BD0878F" w14:textId="77777777" w:rsidR="005223A0" w:rsidRPr="005223A0" w:rsidRDefault="005B4F8F" w:rsidP="005223A0">
      <w:pPr>
        <w:pStyle w:val="EndNoteBibliography"/>
        <w:spacing w:after="0"/>
      </w:pPr>
      <w:r w:rsidRPr="00CB154D">
        <w:rPr>
          <w:sz w:val="22"/>
        </w:rPr>
        <w:lastRenderedPageBreak/>
        <w:fldChar w:fldCharType="begin"/>
      </w:r>
      <w:r w:rsidR="00084C25" w:rsidRPr="00CB154D">
        <w:rPr>
          <w:sz w:val="22"/>
        </w:rPr>
        <w:instrText xml:space="preserve"> ADDIN EN.REFLIST </w:instrText>
      </w:r>
      <w:r w:rsidRPr="00CB154D">
        <w:rPr>
          <w:sz w:val="22"/>
        </w:rPr>
        <w:fldChar w:fldCharType="separate"/>
      </w:r>
      <w:bookmarkStart w:id="1" w:name="_ENREF_1"/>
      <w:r w:rsidR="005223A0" w:rsidRPr="005223A0">
        <w:t>1.</w:t>
      </w:r>
      <w:r w:rsidR="005223A0" w:rsidRPr="005223A0">
        <w:tab/>
        <w:t>Birtle A, Johnson M, Chester J, Jones R, Dolling D, Bryan RT, et al. Adjuvant chemotherapy in upper tract urothelial carcinoma (the POUT trial): a phase 3, open-label, randomised controlled trial. The Lancet. 2020;395(10232):1268-77.</w:t>
      </w:r>
      <w:bookmarkEnd w:id="1"/>
    </w:p>
    <w:p w14:paraId="09ED867E" w14:textId="77777777" w:rsidR="005223A0" w:rsidRPr="005223A0" w:rsidRDefault="005223A0" w:rsidP="005223A0">
      <w:pPr>
        <w:pStyle w:val="EndNoteBibliography"/>
        <w:spacing w:after="0"/>
      </w:pPr>
      <w:bookmarkStart w:id="2" w:name="_ENREF_2"/>
      <w:r w:rsidRPr="005223A0">
        <w:t>2.</w:t>
      </w:r>
      <w:r w:rsidRPr="005223A0">
        <w:tab/>
        <w:t>Schott AF, Welch JJ, Verschraegen CF, Kurzrock R. The National Clinical Trials Network: Conducting Successful Clinical Trials of New Therapies for Rare Cancers. Semin Oncol. 2015;42(5):731-9.</w:t>
      </w:r>
      <w:bookmarkEnd w:id="2"/>
    </w:p>
    <w:p w14:paraId="784D47E4" w14:textId="77777777" w:rsidR="005223A0" w:rsidRPr="005223A0" w:rsidRDefault="005223A0" w:rsidP="005223A0">
      <w:pPr>
        <w:pStyle w:val="EndNoteBibliography"/>
        <w:spacing w:after="0"/>
      </w:pPr>
      <w:bookmarkStart w:id="3" w:name="_ENREF_3"/>
      <w:r w:rsidRPr="005223A0">
        <w:t>3.</w:t>
      </w:r>
      <w:r w:rsidRPr="005223A0">
        <w:tab/>
        <w:t>Soria F, Shariat SF, Lerner SP, Fritsche HM, Rink M, Kassouf W, et al. Epidemiology, diagnosis, preoperative evaluation and prognostic assessment of upper-tract urothelial carcinoma (UTUC). World journal of urology. 2017;35(3):379-87.</w:t>
      </w:r>
      <w:bookmarkEnd w:id="3"/>
    </w:p>
    <w:p w14:paraId="47CBF7E7" w14:textId="77777777" w:rsidR="005223A0" w:rsidRPr="005223A0" w:rsidRDefault="005223A0" w:rsidP="005223A0">
      <w:pPr>
        <w:pStyle w:val="EndNoteBibliography"/>
        <w:spacing w:after="0"/>
      </w:pPr>
      <w:bookmarkStart w:id="4" w:name="_ENREF_4"/>
      <w:r w:rsidRPr="005223A0">
        <w:t>4.</w:t>
      </w:r>
      <w:r w:rsidRPr="005223A0">
        <w:tab/>
        <w:t>Margulis V, Shariat SF, Matin SF, Kamat AM, Zigeuner R, Kikuchi E, et al. Outcomes of radical nephroureterectomy: A series from the Upper Tract Urothelial Carcinoma Collaboration. Cancer. 2009;115(6):1224-33.</w:t>
      </w:r>
      <w:bookmarkEnd w:id="4"/>
    </w:p>
    <w:p w14:paraId="76F23F58" w14:textId="77777777" w:rsidR="005223A0" w:rsidRPr="005223A0" w:rsidRDefault="005223A0" w:rsidP="005223A0">
      <w:pPr>
        <w:pStyle w:val="EndNoteBibliography"/>
        <w:spacing w:after="0"/>
      </w:pPr>
      <w:bookmarkStart w:id="5" w:name="_ENREF_5"/>
      <w:r w:rsidRPr="005223A0">
        <w:t>5.</w:t>
      </w:r>
      <w:r w:rsidRPr="005223A0">
        <w:tab/>
        <w:t>Rouprêt M, Babjuk M, Compérat E, Zigeuner R, Sylvester RJ, Burger M, et al. European Association of Urology Guidelines on Upper Urinary Tract Urothelial Cell Carcinoma: 2015 Update. European Urology. 2015;68(5):868-79.</w:t>
      </w:r>
      <w:bookmarkEnd w:id="5"/>
    </w:p>
    <w:p w14:paraId="4674F86C" w14:textId="77777777" w:rsidR="005223A0" w:rsidRPr="005223A0" w:rsidRDefault="005223A0" w:rsidP="005223A0">
      <w:pPr>
        <w:pStyle w:val="EndNoteBibliography"/>
        <w:spacing w:after="0"/>
      </w:pPr>
      <w:bookmarkStart w:id="6" w:name="_ENREF_6"/>
      <w:r w:rsidRPr="005223A0">
        <w:t>6.</w:t>
      </w:r>
      <w:r w:rsidRPr="005223A0">
        <w:tab/>
        <w:t>Bower P, Brueton V, Gamble C, Treweek S, Smith CT, Young B, et al. Interventions to improve recruitment and retention in clinical trials: a survey and workshop to assess current practice and future priorities. Trials. 2014;15:399.</w:t>
      </w:r>
      <w:bookmarkEnd w:id="6"/>
    </w:p>
    <w:p w14:paraId="106B1EFB" w14:textId="77777777" w:rsidR="005223A0" w:rsidRPr="005223A0" w:rsidRDefault="005223A0" w:rsidP="005223A0">
      <w:pPr>
        <w:pStyle w:val="EndNoteBibliography"/>
        <w:spacing w:after="0"/>
      </w:pPr>
      <w:bookmarkStart w:id="7" w:name="_ENREF_7"/>
      <w:r w:rsidRPr="005223A0">
        <w:t>7.</w:t>
      </w:r>
      <w:r w:rsidRPr="005223A0">
        <w:tab/>
        <w:t>Tudur Smith C, Hickey H, Clarke M, Blazeby J, Williamson PR. The Trials Methodological Research Agenda: Results from a priority setting exercise. Trials. 2014;15.</w:t>
      </w:r>
      <w:bookmarkEnd w:id="7"/>
    </w:p>
    <w:p w14:paraId="78902B31" w14:textId="77777777" w:rsidR="005223A0" w:rsidRPr="005223A0" w:rsidRDefault="005223A0" w:rsidP="005223A0">
      <w:pPr>
        <w:pStyle w:val="EndNoteBibliography"/>
        <w:spacing w:after="0"/>
      </w:pPr>
      <w:bookmarkStart w:id="8" w:name="_ENREF_8"/>
      <w:r w:rsidRPr="005223A0">
        <w:t>8.</w:t>
      </w:r>
      <w:r w:rsidRPr="005223A0">
        <w:tab/>
        <w:t>Huddart RA, Hall E, Lewis R, Birtle A. Life and death of SPARE (Selective bladder Preservation Against Radical Excision): reflections on why the SPARE trial closed. BJU Int. 2010;106.</w:t>
      </w:r>
      <w:bookmarkEnd w:id="8"/>
    </w:p>
    <w:p w14:paraId="4DD5F6DA" w14:textId="77777777" w:rsidR="005223A0" w:rsidRPr="005223A0" w:rsidRDefault="005223A0" w:rsidP="005223A0">
      <w:pPr>
        <w:pStyle w:val="EndNoteBibliography"/>
        <w:spacing w:after="0"/>
      </w:pPr>
      <w:bookmarkStart w:id="9" w:name="_ENREF_9"/>
      <w:r w:rsidRPr="005223A0">
        <w:t>9.</w:t>
      </w:r>
      <w:r w:rsidRPr="005223A0">
        <w:tab/>
        <w:t>Paramasivan S, Huddart R, Hall E, Lewis R, Birtle A, Donovan JL. Key issues in recruitment to randomised controlled trials with very different interventions: a qualitative investigation of recruitment to the SPARE trial (CRUK/07/011). Trials. 2011;12(1):1-15.</w:t>
      </w:r>
      <w:bookmarkEnd w:id="9"/>
    </w:p>
    <w:p w14:paraId="246BF35F" w14:textId="77777777" w:rsidR="005223A0" w:rsidRPr="005223A0" w:rsidRDefault="005223A0" w:rsidP="005223A0">
      <w:pPr>
        <w:pStyle w:val="EndNoteBibliography"/>
        <w:spacing w:after="0"/>
      </w:pPr>
      <w:bookmarkStart w:id="10" w:name="_ENREF_10"/>
      <w:r w:rsidRPr="005223A0">
        <w:t>10.</w:t>
      </w:r>
      <w:r w:rsidRPr="005223A0">
        <w:tab/>
        <w:t>Mills EJ, Seely D, Rachlis B, Griffith L, Wu P, Wilson K, et al. Barriers to participation in clinical trials of cancer: a meta-analysis and systematic review of patient-reported factors. Lancet Oncol. 2006;7.</w:t>
      </w:r>
      <w:bookmarkEnd w:id="10"/>
    </w:p>
    <w:p w14:paraId="5C6445BF" w14:textId="77777777" w:rsidR="005223A0" w:rsidRPr="005223A0" w:rsidRDefault="005223A0" w:rsidP="005223A0">
      <w:pPr>
        <w:pStyle w:val="EndNoteBibliography"/>
        <w:spacing w:after="0"/>
      </w:pPr>
      <w:bookmarkStart w:id="11" w:name="_ENREF_11"/>
      <w:r w:rsidRPr="005223A0">
        <w:t>11.</w:t>
      </w:r>
      <w:r w:rsidRPr="005223A0">
        <w:tab/>
        <w:t>Caldwell P, Hamilton S, Tan A, Craig J. Strategies for increasing recruitment to randomized controlled trials: systematic review. PLoS Med. 2010;7.</w:t>
      </w:r>
      <w:bookmarkEnd w:id="11"/>
    </w:p>
    <w:p w14:paraId="0DD4A01C" w14:textId="77777777" w:rsidR="005223A0" w:rsidRPr="005223A0" w:rsidRDefault="005223A0" w:rsidP="005223A0">
      <w:pPr>
        <w:pStyle w:val="EndNoteBibliography"/>
        <w:spacing w:after="0"/>
      </w:pPr>
      <w:bookmarkStart w:id="12" w:name="_ENREF_12"/>
      <w:r w:rsidRPr="005223A0">
        <w:t>12.</w:t>
      </w:r>
      <w:r w:rsidRPr="005223A0">
        <w:tab/>
        <w:t>Donovan JL, Rooshenas L, Jepson M, Elliott D, Wade J, Avery K, et al. Optimising recruitment and informed consent in randomised controlled trials: the development and implementation of the Quintet Recruitment Intervention (QRI). Trials. 2016;17(1):283.</w:t>
      </w:r>
      <w:bookmarkEnd w:id="12"/>
    </w:p>
    <w:p w14:paraId="310EFEFB" w14:textId="77777777" w:rsidR="005223A0" w:rsidRPr="005223A0" w:rsidRDefault="005223A0" w:rsidP="005223A0">
      <w:pPr>
        <w:pStyle w:val="EndNoteBibliography"/>
        <w:spacing w:after="0"/>
      </w:pPr>
      <w:bookmarkStart w:id="13" w:name="_ENREF_13"/>
      <w:r w:rsidRPr="005223A0">
        <w:t>13.</w:t>
      </w:r>
      <w:r w:rsidRPr="005223A0">
        <w:tab/>
        <w:t>Huddart RA, Birtle A, Maynard L, Beresford M, Blazeby J, Donovan J, et al. Clinical and patient-reported outcomes of SPARE - a randomised feasibility study of selective bladder preservation versus radical cystectomy. BJU Int. 2017;120(5):639-50.</w:t>
      </w:r>
      <w:bookmarkEnd w:id="13"/>
    </w:p>
    <w:p w14:paraId="2758AE7D" w14:textId="77777777" w:rsidR="005223A0" w:rsidRPr="005223A0" w:rsidRDefault="005223A0" w:rsidP="005223A0">
      <w:pPr>
        <w:pStyle w:val="EndNoteBibliography"/>
        <w:spacing w:after="0"/>
      </w:pPr>
      <w:bookmarkStart w:id="14" w:name="_ENREF_14"/>
      <w:r w:rsidRPr="005223A0">
        <w:t>14.</w:t>
      </w:r>
      <w:r w:rsidRPr="005223A0">
        <w:tab/>
        <w:t>Nicola Mills MC, Bridget Young, Gordon Murray, Paula Williamson, Jenny Donovan, Raj Bhopal, Jane Blazeby- on behalf of the Working Group. HTMR Network Top-tips for Trial Recruitment. HTMR Recruitment Working Group; 2013.</w:t>
      </w:r>
      <w:bookmarkEnd w:id="14"/>
    </w:p>
    <w:p w14:paraId="102AB9F2" w14:textId="77777777" w:rsidR="005223A0" w:rsidRPr="005223A0" w:rsidRDefault="005223A0" w:rsidP="005223A0">
      <w:pPr>
        <w:pStyle w:val="EndNoteBibliography"/>
        <w:spacing w:after="0"/>
      </w:pPr>
      <w:bookmarkStart w:id="15" w:name="_ENREF_15"/>
      <w:r w:rsidRPr="00004DB8">
        <w:rPr>
          <w:lang w:val="de-DE"/>
        </w:rPr>
        <w:t>15.</w:t>
      </w:r>
      <w:r w:rsidRPr="00004DB8">
        <w:rPr>
          <w:lang w:val="de-DE"/>
        </w:rPr>
        <w:tab/>
        <w:t xml:space="preserve">Kumar N, Crocker T, Smith T, Pow-Sang J, Spiess PE, Egan K, et al. </w:t>
      </w:r>
      <w:r w:rsidRPr="005223A0">
        <w:t>Challenges and potential solutions to meeting accrual goals in a Phase II chemoprevention trial for prostate cancer. Contemp Clin Trials. 2012;33(2):279-85.</w:t>
      </w:r>
      <w:bookmarkEnd w:id="15"/>
    </w:p>
    <w:p w14:paraId="522C25CC" w14:textId="77777777" w:rsidR="005223A0" w:rsidRPr="005223A0" w:rsidRDefault="005223A0" w:rsidP="005223A0">
      <w:pPr>
        <w:pStyle w:val="EndNoteBibliography"/>
        <w:spacing w:after="0"/>
      </w:pPr>
      <w:bookmarkStart w:id="16" w:name="_ENREF_16"/>
      <w:r w:rsidRPr="005223A0">
        <w:lastRenderedPageBreak/>
        <w:t>16.</w:t>
      </w:r>
      <w:r w:rsidRPr="005223A0">
        <w:tab/>
        <w:t>Mahajan P, Kulkarni A, Narayanswamy S, Dalal J, Halbe V, Patkar S, et al. Reasons why patients fail screening in Indian breast cancer trials. Perspect Clin Res. 2015;6(4):190-3.</w:t>
      </w:r>
      <w:bookmarkEnd w:id="16"/>
    </w:p>
    <w:p w14:paraId="02B2D562" w14:textId="77777777" w:rsidR="005223A0" w:rsidRPr="005223A0" w:rsidRDefault="005223A0" w:rsidP="005223A0">
      <w:pPr>
        <w:pStyle w:val="EndNoteBibliography"/>
        <w:spacing w:after="0"/>
      </w:pPr>
      <w:bookmarkStart w:id="17" w:name="_ENREF_17"/>
      <w:r w:rsidRPr="005223A0">
        <w:t>17.</w:t>
      </w:r>
      <w:r w:rsidRPr="005223A0">
        <w:tab/>
        <w:t>Sinclair H, Batty JA, Qiu W, Kunadian V. Engaging older patients in cardiovascular research: observational analysis of the ICON-1 study. Open Heart. 2016;3(2):e000436.</w:t>
      </w:r>
      <w:bookmarkEnd w:id="17"/>
    </w:p>
    <w:p w14:paraId="21B0D503" w14:textId="77777777" w:rsidR="005223A0" w:rsidRPr="005223A0" w:rsidRDefault="005223A0" w:rsidP="005223A0">
      <w:pPr>
        <w:pStyle w:val="EndNoteBibliography"/>
        <w:spacing w:after="0"/>
      </w:pPr>
      <w:bookmarkStart w:id="18" w:name="_ENREF_18"/>
      <w:r w:rsidRPr="005223A0">
        <w:t>18.</w:t>
      </w:r>
      <w:r w:rsidRPr="005223A0">
        <w:tab/>
        <w:t>Slieker FJ, Kompanje EJ, Murray GD, Ohman J, Stocchetti N, Teasdale SG, et al. Importance of screening logs in clinical trials for severe traumatic brain injury. Neurosurgery. 2008;62(6):1321-8; discussion 8-9.</w:t>
      </w:r>
      <w:bookmarkEnd w:id="18"/>
    </w:p>
    <w:p w14:paraId="17E8A7B7" w14:textId="77777777" w:rsidR="005223A0" w:rsidRPr="005223A0" w:rsidRDefault="005223A0" w:rsidP="005223A0">
      <w:pPr>
        <w:pStyle w:val="EndNoteBibliography"/>
        <w:spacing w:after="0"/>
      </w:pPr>
      <w:bookmarkStart w:id="19" w:name="_ENREF_19"/>
      <w:r w:rsidRPr="005223A0">
        <w:t>19.</w:t>
      </w:r>
      <w:r w:rsidRPr="005223A0">
        <w:tab/>
        <w:t>Elm JJ, Palesch Y, Easton JD, Lindblad A, Barsan W, Silbergleit R, et al. Screen failure data in clinical trials: Are screening logs worth it? Clinical trials (London, England). 2014;11(4):467-72.</w:t>
      </w:r>
      <w:bookmarkEnd w:id="19"/>
    </w:p>
    <w:p w14:paraId="5376D6DE" w14:textId="77777777" w:rsidR="005223A0" w:rsidRPr="005223A0" w:rsidRDefault="005223A0" w:rsidP="005223A0">
      <w:pPr>
        <w:pStyle w:val="EndNoteBibliography"/>
        <w:spacing w:after="0"/>
      </w:pPr>
      <w:bookmarkStart w:id="20" w:name="_ENREF_20"/>
      <w:r w:rsidRPr="005223A0">
        <w:t>20.</w:t>
      </w:r>
      <w:r w:rsidRPr="005223A0">
        <w:tab/>
        <w:t>Schulz KF, Altman DG, Moher D. CONSORT 2010 Statement: updated guidelines for reporting parallel group randomised trials2010 2010-03-24 00:06:15.</w:t>
      </w:r>
      <w:bookmarkEnd w:id="20"/>
    </w:p>
    <w:p w14:paraId="111DF61E" w14:textId="77777777" w:rsidR="005223A0" w:rsidRPr="005223A0" w:rsidRDefault="005223A0" w:rsidP="005223A0">
      <w:pPr>
        <w:pStyle w:val="EndNoteBibliography"/>
        <w:spacing w:after="0"/>
      </w:pPr>
      <w:bookmarkStart w:id="21" w:name="_ENREF_21"/>
      <w:r w:rsidRPr="005223A0">
        <w:t>21.</w:t>
      </w:r>
      <w:r w:rsidRPr="005223A0">
        <w:tab/>
        <w:t>Wilson C, Rooshenas L, Paramasivan S, Elliott D, Jepson M, Strong S, et al. Development of a framework to improve the process of recruitment to randomised controlled trials (RCTs): the SEAR (Screened, Eligible, Approached, Randomised) framework. Trials. 2018;19(1):50.</w:t>
      </w:r>
      <w:bookmarkEnd w:id="21"/>
    </w:p>
    <w:p w14:paraId="45778CDA" w14:textId="77777777" w:rsidR="005223A0" w:rsidRPr="005223A0" w:rsidRDefault="005223A0" w:rsidP="005223A0">
      <w:pPr>
        <w:pStyle w:val="EndNoteBibliography"/>
        <w:spacing w:after="0"/>
      </w:pPr>
      <w:bookmarkStart w:id="22" w:name="_ENREF_22"/>
      <w:r w:rsidRPr="005223A0">
        <w:t>22.</w:t>
      </w:r>
      <w:r w:rsidRPr="005223A0">
        <w:tab/>
        <w:t>Wilson C, A B, Snape M, Lewis R, Hall E, Johnson M, et al., editors. Recruitment challenges for trials of rare cancers: Lessons from the POUT trial for transitional cell cancer of the urinary system CRUK/11/027. NCRI National Cancer Conference; 2014; Liverpool.</w:t>
      </w:r>
      <w:bookmarkEnd w:id="22"/>
    </w:p>
    <w:p w14:paraId="16636AA1" w14:textId="77777777" w:rsidR="005223A0" w:rsidRPr="005223A0" w:rsidRDefault="005223A0" w:rsidP="005223A0">
      <w:pPr>
        <w:pStyle w:val="EndNoteBibliography"/>
        <w:spacing w:after="0"/>
      </w:pPr>
      <w:bookmarkStart w:id="23" w:name="_ENREF_23"/>
      <w:r w:rsidRPr="005223A0">
        <w:t>23.</w:t>
      </w:r>
      <w:r w:rsidRPr="005223A0">
        <w:tab/>
        <w:t>Wilt TJ, Brawer MK, Barry MJ, Jones KM, Kwon Y, Gingrich JR, et al. The Prostate cancer Intervention Versus Observation Trial:VA/NCI/AHRQ Cooperative Studies Program #407 (PIVOT): Design and baseline results of a randomized controlled trial comparing radical prostatectomy to watchful waiting for men with clinically localized prostate cancer. Contemporary Clinical Trials. 2009;30(1):81-7.</w:t>
      </w:r>
      <w:bookmarkEnd w:id="23"/>
    </w:p>
    <w:p w14:paraId="7EFE5762" w14:textId="77777777" w:rsidR="005223A0" w:rsidRPr="005223A0" w:rsidRDefault="005223A0" w:rsidP="005223A0">
      <w:pPr>
        <w:pStyle w:val="EndNoteBibliography"/>
        <w:spacing w:after="0"/>
      </w:pPr>
      <w:bookmarkStart w:id="24" w:name="_ENREF_24"/>
      <w:r w:rsidRPr="005223A0">
        <w:t>24.</w:t>
      </w:r>
      <w:r w:rsidRPr="005223A0">
        <w:tab/>
        <w:t>Pike NA, Pemberton V, Allen K, Jacobs JP, Hsu DT, Lewis AB, et al. Challenges and successes of recruitment in the "angiotensin-converting enzyme inhibition in infants with single ventricle trial" of the Pediatric Heart Network. Cardiol Young. 2013;23(2):248-57.</w:t>
      </w:r>
      <w:bookmarkEnd w:id="24"/>
    </w:p>
    <w:p w14:paraId="7E6B53F1" w14:textId="77777777" w:rsidR="005223A0" w:rsidRPr="005223A0" w:rsidRDefault="005223A0" w:rsidP="005223A0">
      <w:pPr>
        <w:pStyle w:val="EndNoteBibliography"/>
        <w:spacing w:after="0"/>
      </w:pPr>
      <w:bookmarkStart w:id="25" w:name="_ENREF_25"/>
      <w:r w:rsidRPr="005223A0">
        <w:t>25.</w:t>
      </w:r>
      <w:r w:rsidRPr="005223A0">
        <w:tab/>
        <w:t>Jones R, Jones RO, McCowan C, Montgomery AA, Fahey T. The external validity of published randomized controlled trials in primary care. BMC Fam Pract. 2009;10:5.</w:t>
      </w:r>
      <w:bookmarkEnd w:id="25"/>
    </w:p>
    <w:p w14:paraId="768042CD" w14:textId="77777777" w:rsidR="005223A0" w:rsidRPr="005223A0" w:rsidRDefault="005223A0" w:rsidP="005223A0">
      <w:pPr>
        <w:pStyle w:val="EndNoteBibliography"/>
        <w:spacing w:after="0"/>
      </w:pPr>
      <w:bookmarkStart w:id="26" w:name="_ENREF_26"/>
      <w:r w:rsidRPr="005223A0">
        <w:t>26.</w:t>
      </w:r>
      <w:r w:rsidRPr="005223A0">
        <w:tab/>
        <w:t>Sundaresan P, Turner S, Kneebone A, Pearse M, Fraser-Browne C, Woo HH. Do screening trial recruitment logs accurately reflect the eligibility criteria of a given clinical trial? Early lessons from the RAVES 0803 trial. Clin Oncol (R Coll Radiol). 2014;26(6):348-52.</w:t>
      </w:r>
      <w:bookmarkEnd w:id="26"/>
    </w:p>
    <w:p w14:paraId="318FB539" w14:textId="77777777" w:rsidR="005223A0" w:rsidRPr="005223A0" w:rsidRDefault="005223A0" w:rsidP="005223A0">
      <w:pPr>
        <w:pStyle w:val="EndNoteBibliography"/>
        <w:spacing w:after="0"/>
      </w:pPr>
      <w:bookmarkStart w:id="27" w:name="_ENREF_27"/>
      <w:r w:rsidRPr="005223A0">
        <w:t>27.</w:t>
      </w:r>
      <w:r w:rsidRPr="005223A0">
        <w:tab/>
        <w:t>Fayter D, McDaid C, Eastwood A. A systematic review highlights threats to validity in studies of barriers to cancer trial participation. J Clin Epidemiol. 2007;60.</w:t>
      </w:r>
      <w:bookmarkEnd w:id="27"/>
    </w:p>
    <w:p w14:paraId="71282432" w14:textId="77777777" w:rsidR="005223A0" w:rsidRPr="005223A0" w:rsidRDefault="005223A0" w:rsidP="005223A0">
      <w:pPr>
        <w:pStyle w:val="EndNoteBibliography"/>
        <w:spacing w:after="0"/>
      </w:pPr>
      <w:bookmarkStart w:id="28" w:name="_ENREF_28"/>
      <w:r w:rsidRPr="005223A0">
        <w:t>28.</w:t>
      </w:r>
      <w:r w:rsidRPr="005223A0">
        <w:tab/>
        <w:t>Lemieux J, Forget G, Brochu O, Provencher L, Cantin G, Desbiens C, et al. Evaluation of eligibility and recruitment in breast cancer clinical trials. The Breast. 2014;23(4):385-92.</w:t>
      </w:r>
      <w:bookmarkEnd w:id="28"/>
    </w:p>
    <w:p w14:paraId="2C017FDC" w14:textId="77777777" w:rsidR="005223A0" w:rsidRPr="005223A0" w:rsidRDefault="005223A0" w:rsidP="005223A0">
      <w:pPr>
        <w:pStyle w:val="EndNoteBibliography"/>
        <w:spacing w:after="0"/>
      </w:pPr>
      <w:bookmarkStart w:id="29" w:name="_ENREF_29"/>
      <w:r w:rsidRPr="005223A0">
        <w:t>29.</w:t>
      </w:r>
      <w:r w:rsidRPr="005223A0">
        <w:tab/>
        <w:t>St Germain D, Denicoff AM, Dimond EP, Carrigan A, Enos RA, Gonzalez MM, et al. Use of the National Cancer Institute Community Cancer Centers Program screening and accrual log to address cancer clinical trial accrual. Journal of oncology practice / American Society of Clinical Oncology. 2014;10(2):e73-80.</w:t>
      </w:r>
      <w:bookmarkEnd w:id="29"/>
    </w:p>
    <w:p w14:paraId="5092F1C3" w14:textId="77777777" w:rsidR="005223A0" w:rsidRPr="005223A0" w:rsidRDefault="005223A0" w:rsidP="005223A0">
      <w:pPr>
        <w:pStyle w:val="EndNoteBibliography"/>
      </w:pPr>
      <w:bookmarkStart w:id="30" w:name="_ENREF_30"/>
      <w:r w:rsidRPr="005223A0">
        <w:t>30.</w:t>
      </w:r>
      <w:r w:rsidRPr="005223A0">
        <w:tab/>
        <w:t>Rendell JM, Merritt RK, Geddes J. Incentives and disincentives to participation by clinicians in randomised controlled trials. Cochrane Database of Systematic Reviews. 2007(2).</w:t>
      </w:r>
      <w:bookmarkEnd w:id="30"/>
    </w:p>
    <w:p w14:paraId="3051B3B0" w14:textId="2020A0FB" w:rsidR="00B00A67" w:rsidRPr="00CB154D" w:rsidRDefault="005B4F8F" w:rsidP="00150A64">
      <w:pPr>
        <w:spacing w:line="480" w:lineRule="auto"/>
        <w:rPr>
          <w:rFonts w:cs="Arial"/>
          <w:sz w:val="22"/>
        </w:rPr>
      </w:pPr>
      <w:r w:rsidRPr="00CB154D">
        <w:rPr>
          <w:rFonts w:cs="Arial"/>
          <w:sz w:val="22"/>
        </w:rPr>
        <w:lastRenderedPageBreak/>
        <w:fldChar w:fldCharType="end"/>
      </w:r>
    </w:p>
    <w:sectPr w:rsidR="00B00A67" w:rsidRPr="00CB154D" w:rsidSect="000F064B">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316C4" w14:textId="77777777" w:rsidR="002343DC" w:rsidRDefault="002343DC" w:rsidP="00750D8F">
      <w:pPr>
        <w:spacing w:after="0" w:line="240" w:lineRule="auto"/>
      </w:pPr>
      <w:r>
        <w:separator/>
      </w:r>
    </w:p>
  </w:endnote>
  <w:endnote w:type="continuationSeparator" w:id="0">
    <w:p w14:paraId="43317F15" w14:textId="77777777" w:rsidR="002343DC" w:rsidRDefault="002343DC" w:rsidP="0075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64322"/>
      <w:docPartObj>
        <w:docPartGallery w:val="Page Numbers (Bottom of Page)"/>
        <w:docPartUnique/>
      </w:docPartObj>
    </w:sdtPr>
    <w:sdtEndPr/>
    <w:sdtContent>
      <w:sdt>
        <w:sdtPr>
          <w:id w:val="98381352"/>
          <w:docPartObj>
            <w:docPartGallery w:val="Page Numbers (Top of Page)"/>
            <w:docPartUnique/>
          </w:docPartObj>
        </w:sdtPr>
        <w:sdtEndPr/>
        <w:sdtContent>
          <w:p w14:paraId="5F22EA5A" w14:textId="6DDABF58" w:rsidR="002343DC" w:rsidRDefault="002343DC">
            <w:pPr>
              <w:pStyle w:val="Footer"/>
            </w:pPr>
            <w:r w:rsidRPr="002626C6">
              <w:rPr>
                <w:sz w:val="20"/>
              </w:rPr>
              <w:t xml:space="preserve">Page </w:t>
            </w:r>
            <w:r w:rsidRPr="002626C6">
              <w:rPr>
                <w:b/>
                <w:bCs/>
                <w:sz w:val="20"/>
                <w:szCs w:val="24"/>
              </w:rPr>
              <w:fldChar w:fldCharType="begin"/>
            </w:r>
            <w:r w:rsidRPr="002626C6">
              <w:rPr>
                <w:b/>
                <w:bCs/>
                <w:sz w:val="20"/>
              </w:rPr>
              <w:instrText xml:space="preserve"> PAGE </w:instrText>
            </w:r>
            <w:r w:rsidRPr="002626C6">
              <w:rPr>
                <w:b/>
                <w:bCs/>
                <w:sz w:val="20"/>
                <w:szCs w:val="24"/>
              </w:rPr>
              <w:fldChar w:fldCharType="separate"/>
            </w:r>
            <w:r w:rsidR="00357896">
              <w:rPr>
                <w:b/>
                <w:bCs/>
                <w:noProof/>
                <w:sz w:val="20"/>
              </w:rPr>
              <w:t>1</w:t>
            </w:r>
            <w:r w:rsidRPr="002626C6">
              <w:rPr>
                <w:b/>
                <w:bCs/>
                <w:sz w:val="20"/>
                <w:szCs w:val="24"/>
              </w:rPr>
              <w:fldChar w:fldCharType="end"/>
            </w:r>
            <w:r w:rsidRPr="002626C6">
              <w:rPr>
                <w:sz w:val="20"/>
              </w:rPr>
              <w:t xml:space="preserve"> of </w:t>
            </w:r>
            <w:r w:rsidRPr="002626C6">
              <w:rPr>
                <w:b/>
                <w:bCs/>
                <w:sz w:val="20"/>
                <w:szCs w:val="24"/>
              </w:rPr>
              <w:fldChar w:fldCharType="begin"/>
            </w:r>
            <w:r w:rsidRPr="002626C6">
              <w:rPr>
                <w:b/>
                <w:bCs/>
                <w:sz w:val="20"/>
              </w:rPr>
              <w:instrText xml:space="preserve"> NUMPAGES  </w:instrText>
            </w:r>
            <w:r w:rsidRPr="002626C6">
              <w:rPr>
                <w:b/>
                <w:bCs/>
                <w:sz w:val="20"/>
                <w:szCs w:val="24"/>
              </w:rPr>
              <w:fldChar w:fldCharType="separate"/>
            </w:r>
            <w:r w:rsidR="00357896">
              <w:rPr>
                <w:b/>
                <w:bCs/>
                <w:noProof/>
                <w:sz w:val="20"/>
              </w:rPr>
              <w:t>21</w:t>
            </w:r>
            <w:r w:rsidRPr="002626C6">
              <w:rPr>
                <w:b/>
                <w:bCs/>
                <w:sz w:val="20"/>
                <w:szCs w:val="24"/>
              </w:rPr>
              <w:fldChar w:fldCharType="end"/>
            </w:r>
          </w:p>
        </w:sdtContent>
      </w:sdt>
    </w:sdtContent>
  </w:sdt>
  <w:p w14:paraId="5985608D" w14:textId="77777777" w:rsidR="002343DC" w:rsidRDefault="0023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74D46" w14:textId="77777777" w:rsidR="002343DC" w:rsidRDefault="002343DC" w:rsidP="00750D8F">
      <w:pPr>
        <w:spacing w:after="0" w:line="240" w:lineRule="auto"/>
      </w:pPr>
      <w:r>
        <w:separator/>
      </w:r>
    </w:p>
  </w:footnote>
  <w:footnote w:type="continuationSeparator" w:id="0">
    <w:p w14:paraId="3193698E" w14:textId="77777777" w:rsidR="002343DC" w:rsidRDefault="002343DC" w:rsidP="00750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1244"/>
    <w:multiLevelType w:val="multilevel"/>
    <w:tmpl w:val="D166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C32D5"/>
    <w:multiLevelType w:val="hybridMultilevel"/>
    <w:tmpl w:val="AE2C5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8592F"/>
    <w:multiLevelType w:val="hybridMultilevel"/>
    <w:tmpl w:val="6F9AFB0A"/>
    <w:lvl w:ilvl="0" w:tplc="06C8A3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F0A7E"/>
    <w:multiLevelType w:val="multilevel"/>
    <w:tmpl w:val="8DB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73805"/>
    <w:multiLevelType w:val="multilevel"/>
    <w:tmpl w:val="906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B0912"/>
    <w:multiLevelType w:val="multilevel"/>
    <w:tmpl w:val="3C3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09wfspwtax5ae5vf7v0srla52edp0pzxtd&quot;&gt;Screening papers&lt;record-ids&gt;&lt;item&gt;3&lt;/item&gt;&lt;item&gt;6&lt;/item&gt;&lt;item&gt;9&lt;/item&gt;&lt;item&gt;10&lt;/item&gt;&lt;item&gt;11&lt;/item&gt;&lt;item&gt;12&lt;/item&gt;&lt;item&gt;14&lt;/item&gt;&lt;item&gt;32&lt;/item&gt;&lt;item&gt;34&lt;/item&gt;&lt;item&gt;36&lt;/item&gt;&lt;item&gt;40&lt;/item&gt;&lt;item&gt;51&lt;/item&gt;&lt;item&gt;63&lt;/item&gt;&lt;item&gt;91&lt;/item&gt;&lt;item&gt;94&lt;/item&gt;&lt;item&gt;100&lt;/item&gt;&lt;item&gt;109&lt;/item&gt;&lt;item&gt;124&lt;/item&gt;&lt;item&gt;132&lt;/item&gt;&lt;item&gt;133&lt;/item&gt;&lt;item&gt;135&lt;/item&gt;&lt;item&gt;137&lt;/item&gt;&lt;item&gt;139&lt;/item&gt;&lt;item&gt;140&lt;/item&gt;&lt;item&gt;141&lt;/item&gt;&lt;item&gt;142&lt;/item&gt;&lt;item&gt;144&lt;/item&gt;&lt;item&gt;147&lt;/item&gt;&lt;item&gt;148&lt;/item&gt;&lt;item&gt;150&lt;/item&gt;&lt;/record-ids&gt;&lt;/item&gt;&lt;/Libraries&gt;"/>
  </w:docVars>
  <w:rsids>
    <w:rsidRoot w:val="00D31560"/>
    <w:rsid w:val="00000C81"/>
    <w:rsid w:val="00003C11"/>
    <w:rsid w:val="00004593"/>
    <w:rsid w:val="00004DB8"/>
    <w:rsid w:val="00006273"/>
    <w:rsid w:val="00006574"/>
    <w:rsid w:val="000079D6"/>
    <w:rsid w:val="00011698"/>
    <w:rsid w:val="00013138"/>
    <w:rsid w:val="00016CB2"/>
    <w:rsid w:val="00017433"/>
    <w:rsid w:val="000174F2"/>
    <w:rsid w:val="00020724"/>
    <w:rsid w:val="00020E4F"/>
    <w:rsid w:val="00021646"/>
    <w:rsid w:val="00021CB7"/>
    <w:rsid w:val="00024FCE"/>
    <w:rsid w:val="00025F49"/>
    <w:rsid w:val="0002786D"/>
    <w:rsid w:val="0003258E"/>
    <w:rsid w:val="0003432F"/>
    <w:rsid w:val="00034B20"/>
    <w:rsid w:val="00036FEE"/>
    <w:rsid w:val="00041979"/>
    <w:rsid w:val="0005051E"/>
    <w:rsid w:val="00050872"/>
    <w:rsid w:val="00051893"/>
    <w:rsid w:val="00051934"/>
    <w:rsid w:val="000522AB"/>
    <w:rsid w:val="00055447"/>
    <w:rsid w:val="00057653"/>
    <w:rsid w:val="00061B06"/>
    <w:rsid w:val="00063BD7"/>
    <w:rsid w:val="00063EA1"/>
    <w:rsid w:val="00065EC6"/>
    <w:rsid w:val="00074F60"/>
    <w:rsid w:val="00077332"/>
    <w:rsid w:val="00081C67"/>
    <w:rsid w:val="0008351F"/>
    <w:rsid w:val="00084C25"/>
    <w:rsid w:val="000850E6"/>
    <w:rsid w:val="0008534C"/>
    <w:rsid w:val="0009038B"/>
    <w:rsid w:val="00095864"/>
    <w:rsid w:val="00095A91"/>
    <w:rsid w:val="00096864"/>
    <w:rsid w:val="00096F20"/>
    <w:rsid w:val="000A668A"/>
    <w:rsid w:val="000B0345"/>
    <w:rsid w:val="000B19E5"/>
    <w:rsid w:val="000B2911"/>
    <w:rsid w:val="000B304E"/>
    <w:rsid w:val="000B3CC0"/>
    <w:rsid w:val="000B576B"/>
    <w:rsid w:val="000B6819"/>
    <w:rsid w:val="000C1198"/>
    <w:rsid w:val="000C2C61"/>
    <w:rsid w:val="000C514B"/>
    <w:rsid w:val="000D70BC"/>
    <w:rsid w:val="000E0688"/>
    <w:rsid w:val="000E0969"/>
    <w:rsid w:val="000E0EF1"/>
    <w:rsid w:val="000E1C84"/>
    <w:rsid w:val="000E213A"/>
    <w:rsid w:val="000E6958"/>
    <w:rsid w:val="000E7D57"/>
    <w:rsid w:val="000F00DF"/>
    <w:rsid w:val="000F064B"/>
    <w:rsid w:val="000F0A1C"/>
    <w:rsid w:val="000F4480"/>
    <w:rsid w:val="000F4823"/>
    <w:rsid w:val="000F5834"/>
    <w:rsid w:val="0010046D"/>
    <w:rsid w:val="001036AD"/>
    <w:rsid w:val="001046FB"/>
    <w:rsid w:val="0011042E"/>
    <w:rsid w:val="00113874"/>
    <w:rsid w:val="00113D64"/>
    <w:rsid w:val="001207FC"/>
    <w:rsid w:val="00121321"/>
    <w:rsid w:val="001223BB"/>
    <w:rsid w:val="00125C70"/>
    <w:rsid w:val="00126F11"/>
    <w:rsid w:val="00133FED"/>
    <w:rsid w:val="00134F14"/>
    <w:rsid w:val="00135132"/>
    <w:rsid w:val="0013655F"/>
    <w:rsid w:val="00137610"/>
    <w:rsid w:val="001410CC"/>
    <w:rsid w:val="001507B5"/>
    <w:rsid w:val="00150A64"/>
    <w:rsid w:val="00151A52"/>
    <w:rsid w:val="00160011"/>
    <w:rsid w:val="00161ACA"/>
    <w:rsid w:val="001644BA"/>
    <w:rsid w:val="00164732"/>
    <w:rsid w:val="0017007E"/>
    <w:rsid w:val="001707B6"/>
    <w:rsid w:val="00170CE4"/>
    <w:rsid w:val="00171091"/>
    <w:rsid w:val="001713A3"/>
    <w:rsid w:val="00172296"/>
    <w:rsid w:val="00180637"/>
    <w:rsid w:val="0018767B"/>
    <w:rsid w:val="00193607"/>
    <w:rsid w:val="001944BE"/>
    <w:rsid w:val="00194D77"/>
    <w:rsid w:val="0019795B"/>
    <w:rsid w:val="001A0858"/>
    <w:rsid w:val="001A0D61"/>
    <w:rsid w:val="001A10E2"/>
    <w:rsid w:val="001A1520"/>
    <w:rsid w:val="001A2505"/>
    <w:rsid w:val="001A6E6E"/>
    <w:rsid w:val="001A7423"/>
    <w:rsid w:val="001B0AA2"/>
    <w:rsid w:val="001B1855"/>
    <w:rsid w:val="001B33F7"/>
    <w:rsid w:val="001B56FC"/>
    <w:rsid w:val="001B5AE0"/>
    <w:rsid w:val="001B7CD7"/>
    <w:rsid w:val="001C1AED"/>
    <w:rsid w:val="001D23CE"/>
    <w:rsid w:val="001D3A67"/>
    <w:rsid w:val="001E137D"/>
    <w:rsid w:val="001E2C56"/>
    <w:rsid w:val="001E3D58"/>
    <w:rsid w:val="001E5DD2"/>
    <w:rsid w:val="001E6185"/>
    <w:rsid w:val="001E69BE"/>
    <w:rsid w:val="001F68AD"/>
    <w:rsid w:val="001F6975"/>
    <w:rsid w:val="00200799"/>
    <w:rsid w:val="00201131"/>
    <w:rsid w:val="00201C83"/>
    <w:rsid w:val="002025F0"/>
    <w:rsid w:val="00211EEA"/>
    <w:rsid w:val="002132E8"/>
    <w:rsid w:val="0021437A"/>
    <w:rsid w:val="00215A56"/>
    <w:rsid w:val="002169A4"/>
    <w:rsid w:val="00217414"/>
    <w:rsid w:val="00221596"/>
    <w:rsid w:val="002225FD"/>
    <w:rsid w:val="00222BDF"/>
    <w:rsid w:val="00223E85"/>
    <w:rsid w:val="00227053"/>
    <w:rsid w:val="00227D1C"/>
    <w:rsid w:val="00227EDC"/>
    <w:rsid w:val="0023167B"/>
    <w:rsid w:val="0023293E"/>
    <w:rsid w:val="00233973"/>
    <w:rsid w:val="00233A78"/>
    <w:rsid w:val="002343DC"/>
    <w:rsid w:val="002422D7"/>
    <w:rsid w:val="00242A84"/>
    <w:rsid w:val="00245866"/>
    <w:rsid w:val="002626C6"/>
    <w:rsid w:val="0026366A"/>
    <w:rsid w:val="00263F90"/>
    <w:rsid w:val="00264F1A"/>
    <w:rsid w:val="00265054"/>
    <w:rsid w:val="00265506"/>
    <w:rsid w:val="002657A5"/>
    <w:rsid w:val="00267FD3"/>
    <w:rsid w:val="002700C0"/>
    <w:rsid w:val="00270B97"/>
    <w:rsid w:val="00271B1F"/>
    <w:rsid w:val="00281B53"/>
    <w:rsid w:val="002820F4"/>
    <w:rsid w:val="002821AE"/>
    <w:rsid w:val="00287A34"/>
    <w:rsid w:val="0029349E"/>
    <w:rsid w:val="00296C09"/>
    <w:rsid w:val="002A1F3D"/>
    <w:rsid w:val="002A227C"/>
    <w:rsid w:val="002A2FB6"/>
    <w:rsid w:val="002A3FE1"/>
    <w:rsid w:val="002A6FF4"/>
    <w:rsid w:val="002A7C0A"/>
    <w:rsid w:val="002B0370"/>
    <w:rsid w:val="002B21D5"/>
    <w:rsid w:val="002B64D2"/>
    <w:rsid w:val="002C1438"/>
    <w:rsid w:val="002C7CC4"/>
    <w:rsid w:val="002D3A23"/>
    <w:rsid w:val="002D57B1"/>
    <w:rsid w:val="002E0679"/>
    <w:rsid w:val="002E7229"/>
    <w:rsid w:val="002F01DB"/>
    <w:rsid w:val="002F212E"/>
    <w:rsid w:val="002F7CE0"/>
    <w:rsid w:val="00300169"/>
    <w:rsid w:val="00302965"/>
    <w:rsid w:val="00311BDD"/>
    <w:rsid w:val="00313771"/>
    <w:rsid w:val="0031428F"/>
    <w:rsid w:val="0031480D"/>
    <w:rsid w:val="003151F3"/>
    <w:rsid w:val="00315DC3"/>
    <w:rsid w:val="00316BB2"/>
    <w:rsid w:val="00316E7B"/>
    <w:rsid w:val="003174E0"/>
    <w:rsid w:val="00321BAD"/>
    <w:rsid w:val="003225E2"/>
    <w:rsid w:val="003236B7"/>
    <w:rsid w:val="0032457D"/>
    <w:rsid w:val="00324AC8"/>
    <w:rsid w:val="00325492"/>
    <w:rsid w:val="0032693A"/>
    <w:rsid w:val="003278E1"/>
    <w:rsid w:val="00330B6E"/>
    <w:rsid w:val="003312CA"/>
    <w:rsid w:val="00332435"/>
    <w:rsid w:val="00335FFD"/>
    <w:rsid w:val="00336806"/>
    <w:rsid w:val="00336A17"/>
    <w:rsid w:val="003463A3"/>
    <w:rsid w:val="003527F7"/>
    <w:rsid w:val="00357896"/>
    <w:rsid w:val="00357E65"/>
    <w:rsid w:val="00360581"/>
    <w:rsid w:val="00361A1C"/>
    <w:rsid w:val="003716E5"/>
    <w:rsid w:val="00372926"/>
    <w:rsid w:val="0037330E"/>
    <w:rsid w:val="003739A3"/>
    <w:rsid w:val="00376825"/>
    <w:rsid w:val="00382871"/>
    <w:rsid w:val="00384381"/>
    <w:rsid w:val="0038490E"/>
    <w:rsid w:val="00384C46"/>
    <w:rsid w:val="00384EBE"/>
    <w:rsid w:val="003929CE"/>
    <w:rsid w:val="0039381B"/>
    <w:rsid w:val="00393890"/>
    <w:rsid w:val="0039596F"/>
    <w:rsid w:val="003A1256"/>
    <w:rsid w:val="003A1764"/>
    <w:rsid w:val="003A2FEB"/>
    <w:rsid w:val="003A56A8"/>
    <w:rsid w:val="003A65F1"/>
    <w:rsid w:val="003A7DF5"/>
    <w:rsid w:val="003B006B"/>
    <w:rsid w:val="003B25C0"/>
    <w:rsid w:val="003B3DD8"/>
    <w:rsid w:val="003C2A1E"/>
    <w:rsid w:val="003C5FEA"/>
    <w:rsid w:val="003C6622"/>
    <w:rsid w:val="003D048B"/>
    <w:rsid w:val="003D1E6C"/>
    <w:rsid w:val="003D1F2A"/>
    <w:rsid w:val="003D27D0"/>
    <w:rsid w:val="003D2F6C"/>
    <w:rsid w:val="003D3ADE"/>
    <w:rsid w:val="003D4421"/>
    <w:rsid w:val="003D5AEF"/>
    <w:rsid w:val="003D60A9"/>
    <w:rsid w:val="003E08BA"/>
    <w:rsid w:val="003E0DC8"/>
    <w:rsid w:val="003F4C61"/>
    <w:rsid w:val="003F6EEE"/>
    <w:rsid w:val="00401CBB"/>
    <w:rsid w:val="00402799"/>
    <w:rsid w:val="00403606"/>
    <w:rsid w:val="004052C1"/>
    <w:rsid w:val="00406CB9"/>
    <w:rsid w:val="0041150C"/>
    <w:rsid w:val="0042076F"/>
    <w:rsid w:val="004208C0"/>
    <w:rsid w:val="00420C81"/>
    <w:rsid w:val="004238B9"/>
    <w:rsid w:val="00431F60"/>
    <w:rsid w:val="0043265C"/>
    <w:rsid w:val="0043356E"/>
    <w:rsid w:val="00433F2A"/>
    <w:rsid w:val="0043666C"/>
    <w:rsid w:val="00437E9B"/>
    <w:rsid w:val="00443570"/>
    <w:rsid w:val="00443A7D"/>
    <w:rsid w:val="00444F02"/>
    <w:rsid w:val="00445826"/>
    <w:rsid w:val="0045550A"/>
    <w:rsid w:val="00461C75"/>
    <w:rsid w:val="00462197"/>
    <w:rsid w:val="00465014"/>
    <w:rsid w:val="00466297"/>
    <w:rsid w:val="00473FEE"/>
    <w:rsid w:val="00475038"/>
    <w:rsid w:val="0047629B"/>
    <w:rsid w:val="0047778B"/>
    <w:rsid w:val="00482F1E"/>
    <w:rsid w:val="00484A72"/>
    <w:rsid w:val="00484C64"/>
    <w:rsid w:val="00484D0C"/>
    <w:rsid w:val="00491E6E"/>
    <w:rsid w:val="0049251F"/>
    <w:rsid w:val="00492B25"/>
    <w:rsid w:val="004935EC"/>
    <w:rsid w:val="004945E4"/>
    <w:rsid w:val="00497FA5"/>
    <w:rsid w:val="004A11E4"/>
    <w:rsid w:val="004A2688"/>
    <w:rsid w:val="004A2ECD"/>
    <w:rsid w:val="004A3C10"/>
    <w:rsid w:val="004A5892"/>
    <w:rsid w:val="004A5DC0"/>
    <w:rsid w:val="004B1394"/>
    <w:rsid w:val="004B1B0A"/>
    <w:rsid w:val="004B1EFB"/>
    <w:rsid w:val="004B1FFF"/>
    <w:rsid w:val="004B5118"/>
    <w:rsid w:val="004C4929"/>
    <w:rsid w:val="004D2FA7"/>
    <w:rsid w:val="004D66C6"/>
    <w:rsid w:val="004D7939"/>
    <w:rsid w:val="004E5FB9"/>
    <w:rsid w:val="004E677C"/>
    <w:rsid w:val="004F1473"/>
    <w:rsid w:val="004F4F2C"/>
    <w:rsid w:val="004F5BBA"/>
    <w:rsid w:val="004F7E5B"/>
    <w:rsid w:val="00505BBD"/>
    <w:rsid w:val="00506EE4"/>
    <w:rsid w:val="00507138"/>
    <w:rsid w:val="00513802"/>
    <w:rsid w:val="00514646"/>
    <w:rsid w:val="005223A0"/>
    <w:rsid w:val="0052282B"/>
    <w:rsid w:val="00522D3F"/>
    <w:rsid w:val="00523E95"/>
    <w:rsid w:val="005253EC"/>
    <w:rsid w:val="0053058F"/>
    <w:rsid w:val="005320D6"/>
    <w:rsid w:val="00534463"/>
    <w:rsid w:val="005370A2"/>
    <w:rsid w:val="00542012"/>
    <w:rsid w:val="00543970"/>
    <w:rsid w:val="0054495C"/>
    <w:rsid w:val="00546F95"/>
    <w:rsid w:val="00553FE1"/>
    <w:rsid w:val="00562ADA"/>
    <w:rsid w:val="00564EFB"/>
    <w:rsid w:val="00565BC9"/>
    <w:rsid w:val="00566715"/>
    <w:rsid w:val="00566ABF"/>
    <w:rsid w:val="00566C37"/>
    <w:rsid w:val="00570793"/>
    <w:rsid w:val="00571168"/>
    <w:rsid w:val="00571912"/>
    <w:rsid w:val="005728BC"/>
    <w:rsid w:val="005809BD"/>
    <w:rsid w:val="00580DF2"/>
    <w:rsid w:val="00582037"/>
    <w:rsid w:val="0058411B"/>
    <w:rsid w:val="00585A30"/>
    <w:rsid w:val="00586AF3"/>
    <w:rsid w:val="00587D9E"/>
    <w:rsid w:val="00592446"/>
    <w:rsid w:val="00592972"/>
    <w:rsid w:val="00596C1A"/>
    <w:rsid w:val="00597B1C"/>
    <w:rsid w:val="005A0404"/>
    <w:rsid w:val="005A1CBE"/>
    <w:rsid w:val="005A265F"/>
    <w:rsid w:val="005A6B8F"/>
    <w:rsid w:val="005A7450"/>
    <w:rsid w:val="005A7517"/>
    <w:rsid w:val="005B05A7"/>
    <w:rsid w:val="005B0BE3"/>
    <w:rsid w:val="005B11A7"/>
    <w:rsid w:val="005B40F9"/>
    <w:rsid w:val="005B4F8F"/>
    <w:rsid w:val="005B4FBA"/>
    <w:rsid w:val="005B5348"/>
    <w:rsid w:val="005B6B39"/>
    <w:rsid w:val="005B6E6E"/>
    <w:rsid w:val="005B7753"/>
    <w:rsid w:val="005C2E1E"/>
    <w:rsid w:val="005C59B0"/>
    <w:rsid w:val="005C5D84"/>
    <w:rsid w:val="005C625B"/>
    <w:rsid w:val="005D10F9"/>
    <w:rsid w:val="005D1E88"/>
    <w:rsid w:val="005D23D1"/>
    <w:rsid w:val="005D3E82"/>
    <w:rsid w:val="005D5716"/>
    <w:rsid w:val="005D59B3"/>
    <w:rsid w:val="005D64AA"/>
    <w:rsid w:val="005E0878"/>
    <w:rsid w:val="005E2237"/>
    <w:rsid w:val="005E2DB5"/>
    <w:rsid w:val="005E36E5"/>
    <w:rsid w:val="005F0D20"/>
    <w:rsid w:val="005F0F30"/>
    <w:rsid w:val="005F3372"/>
    <w:rsid w:val="005F38D1"/>
    <w:rsid w:val="0060391F"/>
    <w:rsid w:val="00611114"/>
    <w:rsid w:val="006147FC"/>
    <w:rsid w:val="00615C26"/>
    <w:rsid w:val="006207B9"/>
    <w:rsid w:val="0062175A"/>
    <w:rsid w:val="00621BC6"/>
    <w:rsid w:val="00621C14"/>
    <w:rsid w:val="006237E4"/>
    <w:rsid w:val="00624110"/>
    <w:rsid w:val="00625728"/>
    <w:rsid w:val="006261D3"/>
    <w:rsid w:val="006271EA"/>
    <w:rsid w:val="006319B0"/>
    <w:rsid w:val="0063208E"/>
    <w:rsid w:val="006324CC"/>
    <w:rsid w:val="00633259"/>
    <w:rsid w:val="00637267"/>
    <w:rsid w:val="006377D3"/>
    <w:rsid w:val="00640429"/>
    <w:rsid w:val="00640855"/>
    <w:rsid w:val="0064269F"/>
    <w:rsid w:val="00642E82"/>
    <w:rsid w:val="0064442B"/>
    <w:rsid w:val="00644688"/>
    <w:rsid w:val="00645170"/>
    <w:rsid w:val="00652279"/>
    <w:rsid w:val="00654426"/>
    <w:rsid w:val="00664E0A"/>
    <w:rsid w:val="00671A96"/>
    <w:rsid w:val="00671D6C"/>
    <w:rsid w:val="00676007"/>
    <w:rsid w:val="00680BF8"/>
    <w:rsid w:val="00682E1F"/>
    <w:rsid w:val="006835A8"/>
    <w:rsid w:val="00687D39"/>
    <w:rsid w:val="006916B6"/>
    <w:rsid w:val="00693204"/>
    <w:rsid w:val="006938BD"/>
    <w:rsid w:val="00694D18"/>
    <w:rsid w:val="006A2D6A"/>
    <w:rsid w:val="006A4501"/>
    <w:rsid w:val="006A47F4"/>
    <w:rsid w:val="006A604A"/>
    <w:rsid w:val="006A6D27"/>
    <w:rsid w:val="006B31D0"/>
    <w:rsid w:val="006B631E"/>
    <w:rsid w:val="006C1360"/>
    <w:rsid w:val="006C1799"/>
    <w:rsid w:val="006C2374"/>
    <w:rsid w:val="006C289F"/>
    <w:rsid w:val="006D235C"/>
    <w:rsid w:val="006D4B44"/>
    <w:rsid w:val="006D5C59"/>
    <w:rsid w:val="006D6E3F"/>
    <w:rsid w:val="006E13AE"/>
    <w:rsid w:val="006E245B"/>
    <w:rsid w:val="006E3FFB"/>
    <w:rsid w:val="006E440C"/>
    <w:rsid w:val="006F07CC"/>
    <w:rsid w:val="006F10E8"/>
    <w:rsid w:val="006F1B95"/>
    <w:rsid w:val="006F40D7"/>
    <w:rsid w:val="006F646A"/>
    <w:rsid w:val="00700EB7"/>
    <w:rsid w:val="00712EDD"/>
    <w:rsid w:val="007135FE"/>
    <w:rsid w:val="00717FCB"/>
    <w:rsid w:val="00723690"/>
    <w:rsid w:val="007237DB"/>
    <w:rsid w:val="00725D0B"/>
    <w:rsid w:val="0072628C"/>
    <w:rsid w:val="007335C6"/>
    <w:rsid w:val="00733EB1"/>
    <w:rsid w:val="007377A7"/>
    <w:rsid w:val="00737E74"/>
    <w:rsid w:val="0074033D"/>
    <w:rsid w:val="00740FC9"/>
    <w:rsid w:val="00741474"/>
    <w:rsid w:val="007435E5"/>
    <w:rsid w:val="00747C10"/>
    <w:rsid w:val="007508A7"/>
    <w:rsid w:val="00750D8F"/>
    <w:rsid w:val="00751F3E"/>
    <w:rsid w:val="007523BA"/>
    <w:rsid w:val="00754B45"/>
    <w:rsid w:val="007559B4"/>
    <w:rsid w:val="00761633"/>
    <w:rsid w:val="007624B7"/>
    <w:rsid w:val="0076511F"/>
    <w:rsid w:val="007671B0"/>
    <w:rsid w:val="00771068"/>
    <w:rsid w:val="0077214B"/>
    <w:rsid w:val="00774B56"/>
    <w:rsid w:val="0077512B"/>
    <w:rsid w:val="00777B57"/>
    <w:rsid w:val="0078013D"/>
    <w:rsid w:val="00782CB8"/>
    <w:rsid w:val="00787F37"/>
    <w:rsid w:val="007940B1"/>
    <w:rsid w:val="007967AB"/>
    <w:rsid w:val="007967B7"/>
    <w:rsid w:val="007A2272"/>
    <w:rsid w:val="007A2731"/>
    <w:rsid w:val="007A46E8"/>
    <w:rsid w:val="007A63DF"/>
    <w:rsid w:val="007A66FA"/>
    <w:rsid w:val="007B3E2D"/>
    <w:rsid w:val="007B798E"/>
    <w:rsid w:val="007C2F6F"/>
    <w:rsid w:val="007C375C"/>
    <w:rsid w:val="007C494C"/>
    <w:rsid w:val="007C647F"/>
    <w:rsid w:val="007D114D"/>
    <w:rsid w:val="007D1D9C"/>
    <w:rsid w:val="007D2B01"/>
    <w:rsid w:val="007D40C1"/>
    <w:rsid w:val="007E0382"/>
    <w:rsid w:val="007E1D1D"/>
    <w:rsid w:val="007E2D14"/>
    <w:rsid w:val="007E31C4"/>
    <w:rsid w:val="007E391E"/>
    <w:rsid w:val="007E4FFF"/>
    <w:rsid w:val="007E6E64"/>
    <w:rsid w:val="007F083A"/>
    <w:rsid w:val="007F13CC"/>
    <w:rsid w:val="007F455A"/>
    <w:rsid w:val="007F5078"/>
    <w:rsid w:val="007F6AD3"/>
    <w:rsid w:val="007F7032"/>
    <w:rsid w:val="0080038A"/>
    <w:rsid w:val="00801BF1"/>
    <w:rsid w:val="0080338D"/>
    <w:rsid w:val="00803420"/>
    <w:rsid w:val="008066CC"/>
    <w:rsid w:val="00812DFE"/>
    <w:rsid w:val="00814670"/>
    <w:rsid w:val="008207FF"/>
    <w:rsid w:val="00822E52"/>
    <w:rsid w:val="00825FA2"/>
    <w:rsid w:val="00826B8C"/>
    <w:rsid w:val="00830237"/>
    <w:rsid w:val="008306EE"/>
    <w:rsid w:val="00830ED3"/>
    <w:rsid w:val="008319A9"/>
    <w:rsid w:val="008328B1"/>
    <w:rsid w:val="008333B0"/>
    <w:rsid w:val="008409D6"/>
    <w:rsid w:val="00840C64"/>
    <w:rsid w:val="00843612"/>
    <w:rsid w:val="00845146"/>
    <w:rsid w:val="0084598B"/>
    <w:rsid w:val="008471EA"/>
    <w:rsid w:val="00852952"/>
    <w:rsid w:val="008571C6"/>
    <w:rsid w:val="00860FD2"/>
    <w:rsid w:val="00865059"/>
    <w:rsid w:val="00870218"/>
    <w:rsid w:val="00871EB0"/>
    <w:rsid w:val="00873BDC"/>
    <w:rsid w:val="008753E8"/>
    <w:rsid w:val="00875A6A"/>
    <w:rsid w:val="00875FCD"/>
    <w:rsid w:val="00876F98"/>
    <w:rsid w:val="008821A0"/>
    <w:rsid w:val="0088260E"/>
    <w:rsid w:val="00882BB1"/>
    <w:rsid w:val="008856CF"/>
    <w:rsid w:val="00885CFA"/>
    <w:rsid w:val="008903C5"/>
    <w:rsid w:val="008913BC"/>
    <w:rsid w:val="00893312"/>
    <w:rsid w:val="0089429A"/>
    <w:rsid w:val="00894EC9"/>
    <w:rsid w:val="008A4665"/>
    <w:rsid w:val="008A589F"/>
    <w:rsid w:val="008A5D32"/>
    <w:rsid w:val="008A62FE"/>
    <w:rsid w:val="008A6B6A"/>
    <w:rsid w:val="008B060B"/>
    <w:rsid w:val="008B0838"/>
    <w:rsid w:val="008B0F18"/>
    <w:rsid w:val="008B3CD6"/>
    <w:rsid w:val="008B7026"/>
    <w:rsid w:val="008C16A8"/>
    <w:rsid w:val="008C192B"/>
    <w:rsid w:val="008C3486"/>
    <w:rsid w:val="008C349A"/>
    <w:rsid w:val="008C509C"/>
    <w:rsid w:val="008D095E"/>
    <w:rsid w:val="008D31CE"/>
    <w:rsid w:val="008D76BC"/>
    <w:rsid w:val="008E1AE6"/>
    <w:rsid w:val="008E2822"/>
    <w:rsid w:val="008E2B6A"/>
    <w:rsid w:val="008E5D0F"/>
    <w:rsid w:val="008F5828"/>
    <w:rsid w:val="00901264"/>
    <w:rsid w:val="00902C0A"/>
    <w:rsid w:val="0090586C"/>
    <w:rsid w:val="00910273"/>
    <w:rsid w:val="00910994"/>
    <w:rsid w:val="00910E3B"/>
    <w:rsid w:val="009113D8"/>
    <w:rsid w:val="00913B74"/>
    <w:rsid w:val="00914178"/>
    <w:rsid w:val="009229BB"/>
    <w:rsid w:val="00923E3C"/>
    <w:rsid w:val="00924609"/>
    <w:rsid w:val="00926305"/>
    <w:rsid w:val="0093097E"/>
    <w:rsid w:val="009313B0"/>
    <w:rsid w:val="00931D9C"/>
    <w:rsid w:val="00931E5C"/>
    <w:rsid w:val="00931EF3"/>
    <w:rsid w:val="00931F54"/>
    <w:rsid w:val="00932EB0"/>
    <w:rsid w:val="0093388E"/>
    <w:rsid w:val="00936CE7"/>
    <w:rsid w:val="00951BB0"/>
    <w:rsid w:val="00956126"/>
    <w:rsid w:val="009562D1"/>
    <w:rsid w:val="00960551"/>
    <w:rsid w:val="00960D3A"/>
    <w:rsid w:val="00961967"/>
    <w:rsid w:val="0096204E"/>
    <w:rsid w:val="00962CCD"/>
    <w:rsid w:val="00963759"/>
    <w:rsid w:val="00963958"/>
    <w:rsid w:val="00963A1C"/>
    <w:rsid w:val="00964371"/>
    <w:rsid w:val="009716FC"/>
    <w:rsid w:val="009765F4"/>
    <w:rsid w:val="00980207"/>
    <w:rsid w:val="00980563"/>
    <w:rsid w:val="00981795"/>
    <w:rsid w:val="009835A1"/>
    <w:rsid w:val="00984E73"/>
    <w:rsid w:val="009858BD"/>
    <w:rsid w:val="00985953"/>
    <w:rsid w:val="00993405"/>
    <w:rsid w:val="009A295F"/>
    <w:rsid w:val="009A3B54"/>
    <w:rsid w:val="009A41C9"/>
    <w:rsid w:val="009A4397"/>
    <w:rsid w:val="009A74ED"/>
    <w:rsid w:val="009A7C2D"/>
    <w:rsid w:val="009B0061"/>
    <w:rsid w:val="009B4783"/>
    <w:rsid w:val="009C1DE2"/>
    <w:rsid w:val="009C2534"/>
    <w:rsid w:val="009D4C00"/>
    <w:rsid w:val="009D716E"/>
    <w:rsid w:val="009E0655"/>
    <w:rsid w:val="009E1962"/>
    <w:rsid w:val="009E25ED"/>
    <w:rsid w:val="009E797C"/>
    <w:rsid w:val="009F0374"/>
    <w:rsid w:val="009F1689"/>
    <w:rsid w:val="009F3049"/>
    <w:rsid w:val="009F5ACA"/>
    <w:rsid w:val="009F7088"/>
    <w:rsid w:val="00A022BE"/>
    <w:rsid w:val="00A20075"/>
    <w:rsid w:val="00A206B7"/>
    <w:rsid w:val="00A212F6"/>
    <w:rsid w:val="00A23045"/>
    <w:rsid w:val="00A33B1A"/>
    <w:rsid w:val="00A347DA"/>
    <w:rsid w:val="00A361B2"/>
    <w:rsid w:val="00A36756"/>
    <w:rsid w:val="00A42A29"/>
    <w:rsid w:val="00A42C55"/>
    <w:rsid w:val="00A5082C"/>
    <w:rsid w:val="00A50FF4"/>
    <w:rsid w:val="00A5184C"/>
    <w:rsid w:val="00A52979"/>
    <w:rsid w:val="00A55121"/>
    <w:rsid w:val="00A608FA"/>
    <w:rsid w:val="00A62369"/>
    <w:rsid w:val="00A65676"/>
    <w:rsid w:val="00A66310"/>
    <w:rsid w:val="00A670E2"/>
    <w:rsid w:val="00A73112"/>
    <w:rsid w:val="00A73A97"/>
    <w:rsid w:val="00A77835"/>
    <w:rsid w:val="00A82065"/>
    <w:rsid w:val="00A91CE7"/>
    <w:rsid w:val="00A9458B"/>
    <w:rsid w:val="00A95DF9"/>
    <w:rsid w:val="00AA024F"/>
    <w:rsid w:val="00AA1A09"/>
    <w:rsid w:val="00AB1882"/>
    <w:rsid w:val="00AB2DCD"/>
    <w:rsid w:val="00AB4699"/>
    <w:rsid w:val="00AB6D91"/>
    <w:rsid w:val="00AC3A53"/>
    <w:rsid w:val="00AD15F3"/>
    <w:rsid w:val="00AD2F4E"/>
    <w:rsid w:val="00AE0AA5"/>
    <w:rsid w:val="00AE5700"/>
    <w:rsid w:val="00AE6A0C"/>
    <w:rsid w:val="00AF3552"/>
    <w:rsid w:val="00AF3688"/>
    <w:rsid w:val="00B00450"/>
    <w:rsid w:val="00B00A67"/>
    <w:rsid w:val="00B0144A"/>
    <w:rsid w:val="00B01C22"/>
    <w:rsid w:val="00B06176"/>
    <w:rsid w:val="00B14D28"/>
    <w:rsid w:val="00B15B27"/>
    <w:rsid w:val="00B1656E"/>
    <w:rsid w:val="00B20A6A"/>
    <w:rsid w:val="00B214DB"/>
    <w:rsid w:val="00B21D5B"/>
    <w:rsid w:val="00B228B6"/>
    <w:rsid w:val="00B23361"/>
    <w:rsid w:val="00B30217"/>
    <w:rsid w:val="00B31191"/>
    <w:rsid w:val="00B32B4F"/>
    <w:rsid w:val="00B32D76"/>
    <w:rsid w:val="00B35C83"/>
    <w:rsid w:val="00B37C2B"/>
    <w:rsid w:val="00B43C75"/>
    <w:rsid w:val="00B445E6"/>
    <w:rsid w:val="00B44ACB"/>
    <w:rsid w:val="00B44B4C"/>
    <w:rsid w:val="00B44C1F"/>
    <w:rsid w:val="00B45C9B"/>
    <w:rsid w:val="00B509EB"/>
    <w:rsid w:val="00B51510"/>
    <w:rsid w:val="00B52DD9"/>
    <w:rsid w:val="00B60376"/>
    <w:rsid w:val="00B62653"/>
    <w:rsid w:val="00B640FC"/>
    <w:rsid w:val="00B669AC"/>
    <w:rsid w:val="00B71697"/>
    <w:rsid w:val="00B71FC8"/>
    <w:rsid w:val="00B72A48"/>
    <w:rsid w:val="00B7375F"/>
    <w:rsid w:val="00B764CC"/>
    <w:rsid w:val="00B76B1B"/>
    <w:rsid w:val="00B83D30"/>
    <w:rsid w:val="00B84F1D"/>
    <w:rsid w:val="00B85C7C"/>
    <w:rsid w:val="00B9145E"/>
    <w:rsid w:val="00B91927"/>
    <w:rsid w:val="00B92F64"/>
    <w:rsid w:val="00B938C9"/>
    <w:rsid w:val="00B9573C"/>
    <w:rsid w:val="00B96F99"/>
    <w:rsid w:val="00BA2B80"/>
    <w:rsid w:val="00BA30A8"/>
    <w:rsid w:val="00BA521D"/>
    <w:rsid w:val="00BA5DC5"/>
    <w:rsid w:val="00BA70A8"/>
    <w:rsid w:val="00BA76AA"/>
    <w:rsid w:val="00BB2F05"/>
    <w:rsid w:val="00BB4318"/>
    <w:rsid w:val="00BB67BD"/>
    <w:rsid w:val="00BB73E7"/>
    <w:rsid w:val="00BC06CA"/>
    <w:rsid w:val="00BC2656"/>
    <w:rsid w:val="00BC2BCD"/>
    <w:rsid w:val="00BC379F"/>
    <w:rsid w:val="00BC43E2"/>
    <w:rsid w:val="00BC73A6"/>
    <w:rsid w:val="00BD40D8"/>
    <w:rsid w:val="00BD5976"/>
    <w:rsid w:val="00BD760C"/>
    <w:rsid w:val="00BE45BC"/>
    <w:rsid w:val="00BE539C"/>
    <w:rsid w:val="00BE6622"/>
    <w:rsid w:val="00BF0104"/>
    <w:rsid w:val="00BF6CF9"/>
    <w:rsid w:val="00C0231B"/>
    <w:rsid w:val="00C03C2F"/>
    <w:rsid w:val="00C0546D"/>
    <w:rsid w:val="00C06769"/>
    <w:rsid w:val="00C14A17"/>
    <w:rsid w:val="00C14F6A"/>
    <w:rsid w:val="00C17711"/>
    <w:rsid w:val="00C253D1"/>
    <w:rsid w:val="00C25993"/>
    <w:rsid w:val="00C41250"/>
    <w:rsid w:val="00C45EA1"/>
    <w:rsid w:val="00C52543"/>
    <w:rsid w:val="00C5546B"/>
    <w:rsid w:val="00C575C6"/>
    <w:rsid w:val="00C605FB"/>
    <w:rsid w:val="00C6188D"/>
    <w:rsid w:val="00C6762D"/>
    <w:rsid w:val="00C7015A"/>
    <w:rsid w:val="00C72E45"/>
    <w:rsid w:val="00C73798"/>
    <w:rsid w:val="00C7649B"/>
    <w:rsid w:val="00C8367C"/>
    <w:rsid w:val="00C836A4"/>
    <w:rsid w:val="00C87AEA"/>
    <w:rsid w:val="00C907F0"/>
    <w:rsid w:val="00C92F60"/>
    <w:rsid w:val="00C9609B"/>
    <w:rsid w:val="00C97601"/>
    <w:rsid w:val="00CA099F"/>
    <w:rsid w:val="00CA29DA"/>
    <w:rsid w:val="00CA3193"/>
    <w:rsid w:val="00CA3661"/>
    <w:rsid w:val="00CA4A34"/>
    <w:rsid w:val="00CB0461"/>
    <w:rsid w:val="00CB154D"/>
    <w:rsid w:val="00CB2F2E"/>
    <w:rsid w:val="00CB445B"/>
    <w:rsid w:val="00CB77AD"/>
    <w:rsid w:val="00CC0CC3"/>
    <w:rsid w:val="00CC4217"/>
    <w:rsid w:val="00CD0C7A"/>
    <w:rsid w:val="00CD57E0"/>
    <w:rsid w:val="00CD7299"/>
    <w:rsid w:val="00CE1694"/>
    <w:rsid w:val="00CE4622"/>
    <w:rsid w:val="00CE7EDE"/>
    <w:rsid w:val="00CF617D"/>
    <w:rsid w:val="00D000F5"/>
    <w:rsid w:val="00D00899"/>
    <w:rsid w:val="00D00C8F"/>
    <w:rsid w:val="00D02510"/>
    <w:rsid w:val="00D02598"/>
    <w:rsid w:val="00D03E75"/>
    <w:rsid w:val="00D042E0"/>
    <w:rsid w:val="00D068B4"/>
    <w:rsid w:val="00D14D2C"/>
    <w:rsid w:val="00D216A0"/>
    <w:rsid w:val="00D22264"/>
    <w:rsid w:val="00D24CAE"/>
    <w:rsid w:val="00D25D69"/>
    <w:rsid w:val="00D25F9B"/>
    <w:rsid w:val="00D2607A"/>
    <w:rsid w:val="00D26115"/>
    <w:rsid w:val="00D31037"/>
    <w:rsid w:val="00D31560"/>
    <w:rsid w:val="00D34A0A"/>
    <w:rsid w:val="00D362E7"/>
    <w:rsid w:val="00D3719F"/>
    <w:rsid w:val="00D37401"/>
    <w:rsid w:val="00D41082"/>
    <w:rsid w:val="00D4136D"/>
    <w:rsid w:val="00D416F7"/>
    <w:rsid w:val="00D45A97"/>
    <w:rsid w:val="00D46264"/>
    <w:rsid w:val="00D46B0C"/>
    <w:rsid w:val="00D46DC7"/>
    <w:rsid w:val="00D47D26"/>
    <w:rsid w:val="00D5103C"/>
    <w:rsid w:val="00D5142E"/>
    <w:rsid w:val="00D51C75"/>
    <w:rsid w:val="00D52AE4"/>
    <w:rsid w:val="00D54254"/>
    <w:rsid w:val="00D54669"/>
    <w:rsid w:val="00D54A60"/>
    <w:rsid w:val="00D561E7"/>
    <w:rsid w:val="00D573A7"/>
    <w:rsid w:val="00D61B53"/>
    <w:rsid w:val="00D645B6"/>
    <w:rsid w:val="00D66BBC"/>
    <w:rsid w:val="00D71103"/>
    <w:rsid w:val="00D71523"/>
    <w:rsid w:val="00D7307E"/>
    <w:rsid w:val="00D764B0"/>
    <w:rsid w:val="00D814A3"/>
    <w:rsid w:val="00D83E15"/>
    <w:rsid w:val="00D91631"/>
    <w:rsid w:val="00D97676"/>
    <w:rsid w:val="00DA19F9"/>
    <w:rsid w:val="00DA3295"/>
    <w:rsid w:val="00DA5231"/>
    <w:rsid w:val="00DB154D"/>
    <w:rsid w:val="00DB1F1B"/>
    <w:rsid w:val="00DC12B5"/>
    <w:rsid w:val="00DC1BC2"/>
    <w:rsid w:val="00DC4350"/>
    <w:rsid w:val="00DD2188"/>
    <w:rsid w:val="00DD5EC9"/>
    <w:rsid w:val="00DD68C0"/>
    <w:rsid w:val="00DE539A"/>
    <w:rsid w:val="00DF3A98"/>
    <w:rsid w:val="00DF3D6F"/>
    <w:rsid w:val="00DF500E"/>
    <w:rsid w:val="00DF532E"/>
    <w:rsid w:val="00DF5E8D"/>
    <w:rsid w:val="00DF798D"/>
    <w:rsid w:val="00E001ED"/>
    <w:rsid w:val="00E037EB"/>
    <w:rsid w:val="00E05611"/>
    <w:rsid w:val="00E06099"/>
    <w:rsid w:val="00E06C8C"/>
    <w:rsid w:val="00E06E8D"/>
    <w:rsid w:val="00E07EFD"/>
    <w:rsid w:val="00E13706"/>
    <w:rsid w:val="00E149CE"/>
    <w:rsid w:val="00E175C3"/>
    <w:rsid w:val="00E177C1"/>
    <w:rsid w:val="00E24B0A"/>
    <w:rsid w:val="00E26A19"/>
    <w:rsid w:val="00E32371"/>
    <w:rsid w:val="00E323B5"/>
    <w:rsid w:val="00E3315B"/>
    <w:rsid w:val="00E36A5C"/>
    <w:rsid w:val="00E4140B"/>
    <w:rsid w:val="00E4198A"/>
    <w:rsid w:val="00E43709"/>
    <w:rsid w:val="00E44BC5"/>
    <w:rsid w:val="00E463C6"/>
    <w:rsid w:val="00E47418"/>
    <w:rsid w:val="00E5374C"/>
    <w:rsid w:val="00E5378D"/>
    <w:rsid w:val="00E56CDD"/>
    <w:rsid w:val="00E57422"/>
    <w:rsid w:val="00E5784B"/>
    <w:rsid w:val="00E60076"/>
    <w:rsid w:val="00E60377"/>
    <w:rsid w:val="00E67DA3"/>
    <w:rsid w:val="00E74EF6"/>
    <w:rsid w:val="00E77853"/>
    <w:rsid w:val="00E833C6"/>
    <w:rsid w:val="00E83D2D"/>
    <w:rsid w:val="00E92C84"/>
    <w:rsid w:val="00E968B6"/>
    <w:rsid w:val="00EA127C"/>
    <w:rsid w:val="00EA4E7D"/>
    <w:rsid w:val="00EA6E86"/>
    <w:rsid w:val="00EA6FDD"/>
    <w:rsid w:val="00EA7301"/>
    <w:rsid w:val="00EB1E55"/>
    <w:rsid w:val="00EB22A5"/>
    <w:rsid w:val="00EB33A1"/>
    <w:rsid w:val="00EB5E07"/>
    <w:rsid w:val="00EB6C2B"/>
    <w:rsid w:val="00EC3314"/>
    <w:rsid w:val="00EC462E"/>
    <w:rsid w:val="00EC4984"/>
    <w:rsid w:val="00EC73AB"/>
    <w:rsid w:val="00ED1F58"/>
    <w:rsid w:val="00ED21FC"/>
    <w:rsid w:val="00ED4B7B"/>
    <w:rsid w:val="00EE1E5A"/>
    <w:rsid w:val="00EE5826"/>
    <w:rsid w:val="00EE6EEB"/>
    <w:rsid w:val="00EF0C57"/>
    <w:rsid w:val="00EF25FB"/>
    <w:rsid w:val="00EF29E6"/>
    <w:rsid w:val="00EF2D05"/>
    <w:rsid w:val="00EF45C9"/>
    <w:rsid w:val="00EF5733"/>
    <w:rsid w:val="00EF6A3D"/>
    <w:rsid w:val="00F037ED"/>
    <w:rsid w:val="00F11DA2"/>
    <w:rsid w:val="00F1619C"/>
    <w:rsid w:val="00F171CF"/>
    <w:rsid w:val="00F20F2B"/>
    <w:rsid w:val="00F2161A"/>
    <w:rsid w:val="00F22F15"/>
    <w:rsid w:val="00F24AAC"/>
    <w:rsid w:val="00F265A4"/>
    <w:rsid w:val="00F30CD4"/>
    <w:rsid w:val="00F3381D"/>
    <w:rsid w:val="00F36432"/>
    <w:rsid w:val="00F420E6"/>
    <w:rsid w:val="00F43F16"/>
    <w:rsid w:val="00F441F5"/>
    <w:rsid w:val="00F46BCE"/>
    <w:rsid w:val="00F47211"/>
    <w:rsid w:val="00F565C3"/>
    <w:rsid w:val="00F56B90"/>
    <w:rsid w:val="00F56BD4"/>
    <w:rsid w:val="00F574D9"/>
    <w:rsid w:val="00F57567"/>
    <w:rsid w:val="00F610B3"/>
    <w:rsid w:val="00F62246"/>
    <w:rsid w:val="00F666CB"/>
    <w:rsid w:val="00F6727A"/>
    <w:rsid w:val="00F67CF3"/>
    <w:rsid w:val="00F67DF4"/>
    <w:rsid w:val="00F7112C"/>
    <w:rsid w:val="00F7265C"/>
    <w:rsid w:val="00F7458B"/>
    <w:rsid w:val="00F767BA"/>
    <w:rsid w:val="00F76FBD"/>
    <w:rsid w:val="00F81CD9"/>
    <w:rsid w:val="00F8408C"/>
    <w:rsid w:val="00F91CF3"/>
    <w:rsid w:val="00F947F7"/>
    <w:rsid w:val="00F956D0"/>
    <w:rsid w:val="00F96A2E"/>
    <w:rsid w:val="00F96D44"/>
    <w:rsid w:val="00FA0B4F"/>
    <w:rsid w:val="00FA43AA"/>
    <w:rsid w:val="00FA6D05"/>
    <w:rsid w:val="00FB0DE8"/>
    <w:rsid w:val="00FB1283"/>
    <w:rsid w:val="00FB4B0B"/>
    <w:rsid w:val="00FB6C54"/>
    <w:rsid w:val="00FB7AC3"/>
    <w:rsid w:val="00FC137D"/>
    <w:rsid w:val="00FC3E0D"/>
    <w:rsid w:val="00FC576E"/>
    <w:rsid w:val="00FC7BFB"/>
    <w:rsid w:val="00FD0E42"/>
    <w:rsid w:val="00FD64AF"/>
    <w:rsid w:val="00FD78DA"/>
    <w:rsid w:val="00FE0464"/>
    <w:rsid w:val="00FE179A"/>
    <w:rsid w:val="00FE60BF"/>
    <w:rsid w:val="00FF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AABA07"/>
  <w15:docId w15:val="{FF1E3172-6619-43D8-A08E-4528D8A0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3970"/>
    <w:rPr>
      <w:sz w:val="16"/>
      <w:szCs w:val="16"/>
    </w:rPr>
  </w:style>
  <w:style w:type="paragraph" w:styleId="CommentText">
    <w:name w:val="annotation text"/>
    <w:basedOn w:val="Normal"/>
    <w:link w:val="CommentTextChar"/>
    <w:uiPriority w:val="99"/>
    <w:unhideWhenUsed/>
    <w:rsid w:val="00543970"/>
    <w:pPr>
      <w:spacing w:line="240" w:lineRule="auto"/>
    </w:pPr>
    <w:rPr>
      <w:sz w:val="20"/>
      <w:szCs w:val="20"/>
    </w:rPr>
  </w:style>
  <w:style w:type="character" w:customStyle="1" w:styleId="CommentTextChar">
    <w:name w:val="Comment Text Char"/>
    <w:basedOn w:val="DefaultParagraphFont"/>
    <w:link w:val="CommentText"/>
    <w:uiPriority w:val="99"/>
    <w:rsid w:val="00543970"/>
    <w:rPr>
      <w:sz w:val="20"/>
      <w:szCs w:val="20"/>
    </w:rPr>
  </w:style>
  <w:style w:type="paragraph" w:styleId="CommentSubject">
    <w:name w:val="annotation subject"/>
    <w:basedOn w:val="CommentText"/>
    <w:next w:val="CommentText"/>
    <w:link w:val="CommentSubjectChar"/>
    <w:uiPriority w:val="99"/>
    <w:semiHidden/>
    <w:unhideWhenUsed/>
    <w:rsid w:val="00543970"/>
    <w:rPr>
      <w:b/>
      <w:bCs/>
    </w:rPr>
  </w:style>
  <w:style w:type="character" w:customStyle="1" w:styleId="CommentSubjectChar">
    <w:name w:val="Comment Subject Char"/>
    <w:basedOn w:val="CommentTextChar"/>
    <w:link w:val="CommentSubject"/>
    <w:uiPriority w:val="99"/>
    <w:semiHidden/>
    <w:rsid w:val="00543970"/>
    <w:rPr>
      <w:b/>
      <w:bCs/>
      <w:sz w:val="20"/>
      <w:szCs w:val="20"/>
    </w:rPr>
  </w:style>
  <w:style w:type="paragraph" w:styleId="BalloonText">
    <w:name w:val="Balloon Text"/>
    <w:basedOn w:val="Normal"/>
    <w:link w:val="BalloonTextChar"/>
    <w:uiPriority w:val="99"/>
    <w:semiHidden/>
    <w:unhideWhenUsed/>
    <w:rsid w:val="0054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70"/>
    <w:rPr>
      <w:rFonts w:ascii="Tahoma" w:hAnsi="Tahoma" w:cs="Tahoma"/>
      <w:sz w:val="16"/>
      <w:szCs w:val="16"/>
    </w:rPr>
  </w:style>
  <w:style w:type="paragraph" w:customStyle="1" w:styleId="EndNoteBibliographyTitle">
    <w:name w:val="EndNote Bibliography Title"/>
    <w:basedOn w:val="Normal"/>
    <w:link w:val="EndNoteBibliographyTitleChar"/>
    <w:rsid w:val="00084C25"/>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84C25"/>
    <w:rPr>
      <w:rFonts w:cs="Arial"/>
      <w:noProof/>
      <w:lang w:val="en-US"/>
    </w:rPr>
  </w:style>
  <w:style w:type="paragraph" w:customStyle="1" w:styleId="EndNoteBibliography">
    <w:name w:val="EndNote Bibliography"/>
    <w:basedOn w:val="Normal"/>
    <w:link w:val="EndNoteBibliographyChar"/>
    <w:rsid w:val="00084C25"/>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84C25"/>
    <w:rPr>
      <w:rFonts w:cs="Arial"/>
      <w:noProof/>
      <w:lang w:val="en-US"/>
    </w:rPr>
  </w:style>
  <w:style w:type="character" w:styleId="Hyperlink">
    <w:name w:val="Hyperlink"/>
    <w:basedOn w:val="DefaultParagraphFont"/>
    <w:uiPriority w:val="99"/>
    <w:unhideWhenUsed/>
    <w:rsid w:val="00084C25"/>
    <w:rPr>
      <w:color w:val="0000FF" w:themeColor="hyperlink"/>
      <w:u w:val="single"/>
    </w:rPr>
  </w:style>
  <w:style w:type="table" w:customStyle="1" w:styleId="LightShading-Accent61">
    <w:name w:val="Light Shading - Accent 61"/>
    <w:basedOn w:val="TableNormal"/>
    <w:next w:val="LightShading-Accent6"/>
    <w:uiPriority w:val="60"/>
    <w:rsid w:val="00B32D76"/>
    <w:pPr>
      <w:spacing w:after="0" w:line="240" w:lineRule="auto"/>
    </w:pPr>
    <w:rPr>
      <w:rFonts w:ascii="Calibri" w:hAnsi="Calibri"/>
      <w:color w:val="002D38"/>
      <w:sz w:val="22"/>
    </w:rPr>
    <w:tblPr>
      <w:tblStyleRowBandSize w:val="1"/>
      <w:tblStyleColBandSize w:val="1"/>
      <w:tblBorders>
        <w:top w:val="single" w:sz="8" w:space="0" w:color="003D4C"/>
        <w:bottom w:val="single" w:sz="8" w:space="0" w:color="003D4C"/>
      </w:tblBorders>
    </w:tblPr>
    <w:tblStylePr w:type="firstRow">
      <w:pPr>
        <w:spacing w:before="0" w:after="0" w:line="240" w:lineRule="auto"/>
      </w:pPr>
      <w:rPr>
        <w:b/>
        <w:bCs/>
      </w:rPr>
      <w:tblPr/>
      <w:tcPr>
        <w:tcBorders>
          <w:top w:val="single" w:sz="8" w:space="0" w:color="003D4C"/>
          <w:left w:val="nil"/>
          <w:bottom w:val="single" w:sz="8" w:space="0" w:color="003D4C"/>
          <w:right w:val="nil"/>
          <w:insideH w:val="nil"/>
          <w:insideV w:val="nil"/>
        </w:tcBorders>
      </w:tcPr>
    </w:tblStylePr>
    <w:tblStylePr w:type="lastRow">
      <w:pPr>
        <w:spacing w:before="0" w:after="0" w:line="240" w:lineRule="auto"/>
      </w:pPr>
      <w:rPr>
        <w:b/>
        <w:bCs/>
      </w:rPr>
      <w:tblPr/>
      <w:tcPr>
        <w:tcBorders>
          <w:top w:val="single" w:sz="8" w:space="0" w:color="003D4C"/>
          <w:left w:val="nil"/>
          <w:bottom w:val="single" w:sz="8" w:space="0" w:color="003D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E9FF"/>
      </w:tcPr>
    </w:tblStylePr>
    <w:tblStylePr w:type="band1Horz">
      <w:tblPr/>
      <w:tcPr>
        <w:tcBorders>
          <w:left w:val="nil"/>
          <w:right w:val="nil"/>
          <w:insideH w:val="nil"/>
          <w:insideV w:val="nil"/>
        </w:tcBorders>
        <w:shd w:val="clear" w:color="auto" w:fill="93E9FF"/>
      </w:tcPr>
    </w:tblStylePr>
  </w:style>
  <w:style w:type="table" w:styleId="LightShading-Accent6">
    <w:name w:val="Light Shading Accent 6"/>
    <w:basedOn w:val="TableNormal"/>
    <w:uiPriority w:val="60"/>
    <w:rsid w:val="00B32D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vision">
    <w:name w:val="Revision"/>
    <w:hidden/>
    <w:uiPriority w:val="99"/>
    <w:semiHidden/>
    <w:rsid w:val="00B32D76"/>
    <w:pPr>
      <w:spacing w:after="0" w:line="240" w:lineRule="auto"/>
    </w:pPr>
  </w:style>
  <w:style w:type="table" w:customStyle="1" w:styleId="LightShading-Accent62">
    <w:name w:val="Light Shading - Accent 62"/>
    <w:basedOn w:val="TableNormal"/>
    <w:next w:val="LightShading-Accent6"/>
    <w:uiPriority w:val="60"/>
    <w:rsid w:val="00B32D76"/>
    <w:pPr>
      <w:spacing w:after="0" w:line="240" w:lineRule="auto"/>
    </w:pPr>
    <w:rPr>
      <w:rFonts w:ascii="Calibri" w:hAnsi="Calibri"/>
      <w:color w:val="002D38"/>
      <w:sz w:val="22"/>
    </w:rPr>
    <w:tblPr>
      <w:tblStyleRowBandSize w:val="1"/>
      <w:tblStyleColBandSize w:val="1"/>
      <w:tblBorders>
        <w:top w:val="single" w:sz="8" w:space="0" w:color="003D4C"/>
        <w:bottom w:val="single" w:sz="8" w:space="0" w:color="003D4C"/>
      </w:tblBorders>
    </w:tblPr>
    <w:tblStylePr w:type="firstRow">
      <w:pPr>
        <w:spacing w:before="0" w:after="0" w:line="240" w:lineRule="auto"/>
      </w:pPr>
      <w:rPr>
        <w:b/>
        <w:bCs/>
      </w:rPr>
      <w:tblPr/>
      <w:tcPr>
        <w:tcBorders>
          <w:top w:val="single" w:sz="8" w:space="0" w:color="003D4C"/>
          <w:left w:val="nil"/>
          <w:bottom w:val="single" w:sz="8" w:space="0" w:color="003D4C"/>
          <w:right w:val="nil"/>
          <w:insideH w:val="nil"/>
          <w:insideV w:val="nil"/>
        </w:tcBorders>
      </w:tcPr>
    </w:tblStylePr>
    <w:tblStylePr w:type="lastRow">
      <w:pPr>
        <w:spacing w:before="0" w:after="0" w:line="240" w:lineRule="auto"/>
      </w:pPr>
      <w:rPr>
        <w:b/>
        <w:bCs/>
      </w:rPr>
      <w:tblPr/>
      <w:tcPr>
        <w:tcBorders>
          <w:top w:val="single" w:sz="8" w:space="0" w:color="003D4C"/>
          <w:left w:val="nil"/>
          <w:bottom w:val="single" w:sz="8" w:space="0" w:color="003D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E9FF"/>
      </w:tcPr>
    </w:tblStylePr>
    <w:tblStylePr w:type="band1Horz">
      <w:tblPr/>
      <w:tcPr>
        <w:tcBorders>
          <w:left w:val="nil"/>
          <w:right w:val="nil"/>
          <w:insideH w:val="nil"/>
          <w:insideV w:val="nil"/>
        </w:tcBorders>
        <w:shd w:val="clear" w:color="auto" w:fill="93E9FF"/>
      </w:tcPr>
    </w:tblStylePr>
  </w:style>
  <w:style w:type="paragraph" w:styleId="Header">
    <w:name w:val="header"/>
    <w:basedOn w:val="Normal"/>
    <w:link w:val="HeaderChar"/>
    <w:uiPriority w:val="99"/>
    <w:unhideWhenUsed/>
    <w:rsid w:val="00750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D8F"/>
  </w:style>
  <w:style w:type="paragraph" w:styleId="Footer">
    <w:name w:val="footer"/>
    <w:basedOn w:val="Normal"/>
    <w:link w:val="FooterChar"/>
    <w:uiPriority w:val="99"/>
    <w:unhideWhenUsed/>
    <w:rsid w:val="00750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8F"/>
  </w:style>
  <w:style w:type="character" w:styleId="Emphasis">
    <w:name w:val="Emphasis"/>
    <w:basedOn w:val="DefaultParagraphFont"/>
    <w:uiPriority w:val="20"/>
    <w:qFormat/>
    <w:rsid w:val="00F037ED"/>
    <w:rPr>
      <w:i/>
      <w:iCs/>
    </w:rPr>
  </w:style>
  <w:style w:type="character" w:styleId="Strong">
    <w:name w:val="Strong"/>
    <w:basedOn w:val="DefaultParagraphFont"/>
    <w:uiPriority w:val="22"/>
    <w:qFormat/>
    <w:rsid w:val="002E0679"/>
    <w:rPr>
      <w:b/>
      <w:bCs/>
    </w:rPr>
  </w:style>
  <w:style w:type="character" w:styleId="LineNumber">
    <w:name w:val="line number"/>
    <w:basedOn w:val="DefaultParagraphFont"/>
    <w:uiPriority w:val="99"/>
    <w:semiHidden/>
    <w:unhideWhenUsed/>
    <w:rsid w:val="00F67CF3"/>
  </w:style>
  <w:style w:type="table" w:customStyle="1" w:styleId="LightShading-Accent63">
    <w:name w:val="Light Shading - Accent 63"/>
    <w:basedOn w:val="TableNormal"/>
    <w:next w:val="LightShading-Accent6"/>
    <w:uiPriority w:val="60"/>
    <w:rsid w:val="009B4783"/>
    <w:pPr>
      <w:spacing w:after="0" w:line="240" w:lineRule="auto"/>
    </w:pPr>
    <w:rPr>
      <w:rFonts w:asciiTheme="minorHAnsi" w:hAnsiTheme="minorHAnsi"/>
      <w:color w:val="002D38"/>
      <w:sz w:val="22"/>
    </w:rPr>
    <w:tblPr>
      <w:tblStyleRowBandSize w:val="1"/>
      <w:tblStyleColBandSize w:val="1"/>
      <w:tblBorders>
        <w:top w:val="single" w:sz="8" w:space="0" w:color="003D4C"/>
        <w:bottom w:val="single" w:sz="8" w:space="0" w:color="003D4C"/>
      </w:tblBorders>
    </w:tblPr>
    <w:tblStylePr w:type="firstRow">
      <w:pPr>
        <w:spacing w:before="0" w:after="0" w:line="240" w:lineRule="auto"/>
      </w:pPr>
      <w:rPr>
        <w:b/>
        <w:bCs/>
      </w:rPr>
      <w:tblPr/>
      <w:tcPr>
        <w:tcBorders>
          <w:top w:val="single" w:sz="8" w:space="0" w:color="003D4C"/>
          <w:left w:val="nil"/>
          <w:bottom w:val="single" w:sz="8" w:space="0" w:color="003D4C"/>
          <w:right w:val="nil"/>
          <w:insideH w:val="nil"/>
          <w:insideV w:val="nil"/>
        </w:tcBorders>
      </w:tcPr>
    </w:tblStylePr>
    <w:tblStylePr w:type="lastRow">
      <w:pPr>
        <w:spacing w:before="0" w:after="0" w:line="240" w:lineRule="auto"/>
      </w:pPr>
      <w:rPr>
        <w:b/>
        <w:bCs/>
      </w:rPr>
      <w:tblPr/>
      <w:tcPr>
        <w:tcBorders>
          <w:top w:val="single" w:sz="8" w:space="0" w:color="003D4C"/>
          <w:left w:val="nil"/>
          <w:bottom w:val="single" w:sz="8" w:space="0" w:color="003D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E9FF"/>
      </w:tcPr>
    </w:tblStylePr>
    <w:tblStylePr w:type="band1Horz">
      <w:tblPr/>
      <w:tcPr>
        <w:tcBorders>
          <w:left w:val="nil"/>
          <w:right w:val="nil"/>
          <w:insideH w:val="nil"/>
          <w:insideV w:val="nil"/>
        </w:tcBorders>
        <w:shd w:val="clear" w:color="auto" w:fill="93E9FF"/>
      </w:tcPr>
    </w:tblStylePr>
  </w:style>
  <w:style w:type="character" w:styleId="FollowedHyperlink">
    <w:name w:val="FollowedHyperlink"/>
    <w:basedOn w:val="DefaultParagraphFont"/>
    <w:uiPriority w:val="99"/>
    <w:semiHidden/>
    <w:unhideWhenUsed/>
    <w:rsid w:val="001F6975"/>
    <w:rPr>
      <w:color w:val="800080" w:themeColor="followedHyperlink"/>
      <w:u w:val="single"/>
    </w:rPr>
  </w:style>
  <w:style w:type="table" w:styleId="TableGrid">
    <w:name w:val="Table Grid"/>
    <w:basedOn w:val="TableNormal"/>
    <w:uiPriority w:val="59"/>
    <w:rsid w:val="00C5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074">
      <w:bodyDiv w:val="1"/>
      <w:marLeft w:val="0"/>
      <w:marRight w:val="0"/>
      <w:marTop w:val="0"/>
      <w:marBottom w:val="0"/>
      <w:divBdr>
        <w:top w:val="none" w:sz="0" w:space="0" w:color="auto"/>
        <w:left w:val="none" w:sz="0" w:space="0" w:color="auto"/>
        <w:bottom w:val="none" w:sz="0" w:space="0" w:color="auto"/>
        <w:right w:val="none" w:sz="0" w:space="0" w:color="auto"/>
      </w:divBdr>
    </w:div>
    <w:div w:id="168523475">
      <w:bodyDiv w:val="1"/>
      <w:marLeft w:val="0"/>
      <w:marRight w:val="0"/>
      <w:marTop w:val="0"/>
      <w:marBottom w:val="0"/>
      <w:divBdr>
        <w:top w:val="none" w:sz="0" w:space="0" w:color="auto"/>
        <w:left w:val="none" w:sz="0" w:space="0" w:color="auto"/>
        <w:bottom w:val="none" w:sz="0" w:space="0" w:color="auto"/>
        <w:right w:val="none" w:sz="0" w:space="0" w:color="auto"/>
      </w:divBdr>
    </w:div>
    <w:div w:id="219364554">
      <w:bodyDiv w:val="1"/>
      <w:marLeft w:val="0"/>
      <w:marRight w:val="0"/>
      <w:marTop w:val="0"/>
      <w:marBottom w:val="0"/>
      <w:divBdr>
        <w:top w:val="none" w:sz="0" w:space="0" w:color="auto"/>
        <w:left w:val="none" w:sz="0" w:space="0" w:color="auto"/>
        <w:bottom w:val="none" w:sz="0" w:space="0" w:color="auto"/>
        <w:right w:val="none" w:sz="0" w:space="0" w:color="auto"/>
      </w:divBdr>
    </w:div>
    <w:div w:id="253251812">
      <w:bodyDiv w:val="1"/>
      <w:marLeft w:val="0"/>
      <w:marRight w:val="0"/>
      <w:marTop w:val="0"/>
      <w:marBottom w:val="0"/>
      <w:divBdr>
        <w:top w:val="none" w:sz="0" w:space="0" w:color="auto"/>
        <w:left w:val="none" w:sz="0" w:space="0" w:color="auto"/>
        <w:bottom w:val="none" w:sz="0" w:space="0" w:color="auto"/>
        <w:right w:val="none" w:sz="0" w:space="0" w:color="auto"/>
      </w:divBdr>
    </w:div>
    <w:div w:id="257563563">
      <w:bodyDiv w:val="1"/>
      <w:marLeft w:val="0"/>
      <w:marRight w:val="0"/>
      <w:marTop w:val="0"/>
      <w:marBottom w:val="0"/>
      <w:divBdr>
        <w:top w:val="none" w:sz="0" w:space="0" w:color="auto"/>
        <w:left w:val="none" w:sz="0" w:space="0" w:color="auto"/>
        <w:bottom w:val="none" w:sz="0" w:space="0" w:color="auto"/>
        <w:right w:val="none" w:sz="0" w:space="0" w:color="auto"/>
      </w:divBdr>
      <w:divsChild>
        <w:div w:id="2073428752">
          <w:marLeft w:val="0"/>
          <w:marRight w:val="0"/>
          <w:marTop w:val="0"/>
          <w:marBottom w:val="0"/>
          <w:divBdr>
            <w:top w:val="none" w:sz="0" w:space="0" w:color="auto"/>
            <w:left w:val="none" w:sz="0" w:space="0" w:color="auto"/>
            <w:bottom w:val="none" w:sz="0" w:space="0" w:color="auto"/>
            <w:right w:val="none" w:sz="0" w:space="0" w:color="auto"/>
          </w:divBdr>
          <w:divsChild>
            <w:div w:id="2137946737">
              <w:marLeft w:val="0"/>
              <w:marRight w:val="0"/>
              <w:marTop w:val="0"/>
              <w:marBottom w:val="0"/>
              <w:divBdr>
                <w:top w:val="none" w:sz="0" w:space="0" w:color="auto"/>
                <w:left w:val="none" w:sz="0" w:space="0" w:color="auto"/>
                <w:bottom w:val="none" w:sz="0" w:space="0" w:color="auto"/>
                <w:right w:val="none" w:sz="0" w:space="0" w:color="auto"/>
              </w:divBdr>
              <w:divsChild>
                <w:div w:id="1032534267">
                  <w:marLeft w:val="-225"/>
                  <w:marRight w:val="-225"/>
                  <w:marTop w:val="0"/>
                  <w:marBottom w:val="0"/>
                  <w:divBdr>
                    <w:top w:val="none" w:sz="0" w:space="0" w:color="auto"/>
                    <w:left w:val="none" w:sz="0" w:space="0" w:color="auto"/>
                    <w:bottom w:val="none" w:sz="0" w:space="0" w:color="auto"/>
                    <w:right w:val="none" w:sz="0" w:space="0" w:color="auto"/>
                  </w:divBdr>
                  <w:divsChild>
                    <w:div w:id="549806225">
                      <w:marLeft w:val="0"/>
                      <w:marRight w:val="0"/>
                      <w:marTop w:val="0"/>
                      <w:marBottom w:val="0"/>
                      <w:divBdr>
                        <w:top w:val="none" w:sz="0" w:space="0" w:color="auto"/>
                        <w:left w:val="none" w:sz="0" w:space="0" w:color="auto"/>
                        <w:bottom w:val="none" w:sz="0" w:space="0" w:color="auto"/>
                        <w:right w:val="none" w:sz="0" w:space="0" w:color="auto"/>
                      </w:divBdr>
                      <w:divsChild>
                        <w:div w:id="1419862324">
                          <w:marLeft w:val="0"/>
                          <w:marRight w:val="0"/>
                          <w:marTop w:val="0"/>
                          <w:marBottom w:val="0"/>
                          <w:divBdr>
                            <w:top w:val="none" w:sz="0" w:space="0" w:color="auto"/>
                            <w:left w:val="none" w:sz="0" w:space="0" w:color="auto"/>
                            <w:bottom w:val="none" w:sz="0" w:space="0" w:color="auto"/>
                            <w:right w:val="none" w:sz="0" w:space="0" w:color="auto"/>
                          </w:divBdr>
                          <w:divsChild>
                            <w:div w:id="1172529534">
                              <w:marLeft w:val="0"/>
                              <w:marRight w:val="0"/>
                              <w:marTop w:val="0"/>
                              <w:marBottom w:val="0"/>
                              <w:divBdr>
                                <w:top w:val="none" w:sz="0" w:space="0" w:color="auto"/>
                                <w:left w:val="none" w:sz="0" w:space="0" w:color="auto"/>
                                <w:bottom w:val="none" w:sz="0" w:space="0" w:color="auto"/>
                                <w:right w:val="none" w:sz="0" w:space="0" w:color="auto"/>
                              </w:divBdr>
                              <w:divsChild>
                                <w:div w:id="17392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39435">
      <w:bodyDiv w:val="1"/>
      <w:marLeft w:val="0"/>
      <w:marRight w:val="0"/>
      <w:marTop w:val="0"/>
      <w:marBottom w:val="0"/>
      <w:divBdr>
        <w:top w:val="none" w:sz="0" w:space="0" w:color="auto"/>
        <w:left w:val="none" w:sz="0" w:space="0" w:color="auto"/>
        <w:bottom w:val="none" w:sz="0" w:space="0" w:color="auto"/>
        <w:right w:val="none" w:sz="0" w:space="0" w:color="auto"/>
      </w:divBdr>
    </w:div>
    <w:div w:id="391779827">
      <w:bodyDiv w:val="1"/>
      <w:marLeft w:val="0"/>
      <w:marRight w:val="0"/>
      <w:marTop w:val="0"/>
      <w:marBottom w:val="0"/>
      <w:divBdr>
        <w:top w:val="none" w:sz="0" w:space="0" w:color="auto"/>
        <w:left w:val="none" w:sz="0" w:space="0" w:color="auto"/>
        <w:bottom w:val="none" w:sz="0" w:space="0" w:color="auto"/>
        <w:right w:val="none" w:sz="0" w:space="0" w:color="auto"/>
      </w:divBdr>
      <w:divsChild>
        <w:div w:id="67315428">
          <w:marLeft w:val="0"/>
          <w:marRight w:val="0"/>
          <w:marTop w:val="0"/>
          <w:marBottom w:val="0"/>
          <w:divBdr>
            <w:top w:val="none" w:sz="0" w:space="0" w:color="auto"/>
            <w:left w:val="none" w:sz="0" w:space="0" w:color="auto"/>
            <w:bottom w:val="none" w:sz="0" w:space="0" w:color="auto"/>
            <w:right w:val="none" w:sz="0" w:space="0" w:color="auto"/>
          </w:divBdr>
          <w:divsChild>
            <w:div w:id="1995523217">
              <w:marLeft w:val="0"/>
              <w:marRight w:val="0"/>
              <w:marTop w:val="100"/>
              <w:marBottom w:val="100"/>
              <w:divBdr>
                <w:top w:val="none" w:sz="0" w:space="0" w:color="auto"/>
                <w:left w:val="none" w:sz="0" w:space="0" w:color="auto"/>
                <w:bottom w:val="none" w:sz="0" w:space="0" w:color="auto"/>
                <w:right w:val="none" w:sz="0" w:space="0" w:color="auto"/>
              </w:divBdr>
              <w:divsChild>
                <w:div w:id="1961766858">
                  <w:marLeft w:val="0"/>
                  <w:marRight w:val="0"/>
                  <w:marTop w:val="0"/>
                  <w:marBottom w:val="0"/>
                  <w:divBdr>
                    <w:top w:val="none" w:sz="0" w:space="0" w:color="auto"/>
                    <w:left w:val="none" w:sz="0" w:space="0" w:color="auto"/>
                    <w:bottom w:val="none" w:sz="0" w:space="0" w:color="auto"/>
                    <w:right w:val="none" w:sz="0" w:space="0" w:color="auto"/>
                  </w:divBdr>
                  <w:divsChild>
                    <w:div w:id="1368411084">
                      <w:marLeft w:val="0"/>
                      <w:marRight w:val="0"/>
                      <w:marTop w:val="0"/>
                      <w:marBottom w:val="0"/>
                      <w:divBdr>
                        <w:top w:val="none" w:sz="0" w:space="0" w:color="auto"/>
                        <w:left w:val="none" w:sz="0" w:space="0" w:color="auto"/>
                        <w:bottom w:val="none" w:sz="0" w:space="0" w:color="auto"/>
                        <w:right w:val="none" w:sz="0" w:space="0" w:color="auto"/>
                      </w:divBdr>
                      <w:divsChild>
                        <w:div w:id="1674913420">
                          <w:marLeft w:val="0"/>
                          <w:marRight w:val="0"/>
                          <w:marTop w:val="0"/>
                          <w:marBottom w:val="540"/>
                          <w:divBdr>
                            <w:top w:val="none" w:sz="0" w:space="0" w:color="auto"/>
                            <w:left w:val="none" w:sz="0" w:space="0" w:color="auto"/>
                            <w:bottom w:val="none" w:sz="0" w:space="0" w:color="auto"/>
                            <w:right w:val="none" w:sz="0" w:space="0" w:color="auto"/>
                          </w:divBdr>
                          <w:divsChild>
                            <w:div w:id="1811289415">
                              <w:marLeft w:val="0"/>
                              <w:marRight w:val="0"/>
                              <w:marTop w:val="0"/>
                              <w:marBottom w:val="0"/>
                              <w:divBdr>
                                <w:top w:val="none" w:sz="0" w:space="0" w:color="auto"/>
                                <w:left w:val="none" w:sz="0" w:space="0" w:color="auto"/>
                                <w:bottom w:val="none" w:sz="0" w:space="0" w:color="auto"/>
                                <w:right w:val="none" w:sz="0" w:space="0" w:color="auto"/>
                              </w:divBdr>
                              <w:divsChild>
                                <w:div w:id="2263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592582">
      <w:bodyDiv w:val="1"/>
      <w:marLeft w:val="0"/>
      <w:marRight w:val="0"/>
      <w:marTop w:val="0"/>
      <w:marBottom w:val="0"/>
      <w:divBdr>
        <w:top w:val="none" w:sz="0" w:space="0" w:color="auto"/>
        <w:left w:val="none" w:sz="0" w:space="0" w:color="auto"/>
        <w:bottom w:val="none" w:sz="0" w:space="0" w:color="auto"/>
        <w:right w:val="none" w:sz="0" w:space="0" w:color="auto"/>
      </w:divBdr>
      <w:divsChild>
        <w:div w:id="184757495">
          <w:marLeft w:val="0"/>
          <w:marRight w:val="0"/>
          <w:marTop w:val="0"/>
          <w:marBottom w:val="0"/>
          <w:divBdr>
            <w:top w:val="none" w:sz="0" w:space="0" w:color="auto"/>
            <w:left w:val="none" w:sz="0" w:space="0" w:color="auto"/>
            <w:bottom w:val="none" w:sz="0" w:space="0" w:color="auto"/>
            <w:right w:val="none" w:sz="0" w:space="0" w:color="auto"/>
          </w:divBdr>
          <w:divsChild>
            <w:div w:id="135953747">
              <w:marLeft w:val="0"/>
              <w:marRight w:val="0"/>
              <w:marTop w:val="100"/>
              <w:marBottom w:val="100"/>
              <w:divBdr>
                <w:top w:val="none" w:sz="0" w:space="0" w:color="auto"/>
                <w:left w:val="none" w:sz="0" w:space="0" w:color="auto"/>
                <w:bottom w:val="none" w:sz="0" w:space="0" w:color="auto"/>
                <w:right w:val="none" w:sz="0" w:space="0" w:color="auto"/>
              </w:divBdr>
              <w:divsChild>
                <w:div w:id="1440636298">
                  <w:marLeft w:val="0"/>
                  <w:marRight w:val="0"/>
                  <w:marTop w:val="0"/>
                  <w:marBottom w:val="0"/>
                  <w:divBdr>
                    <w:top w:val="none" w:sz="0" w:space="0" w:color="auto"/>
                    <w:left w:val="none" w:sz="0" w:space="0" w:color="auto"/>
                    <w:bottom w:val="none" w:sz="0" w:space="0" w:color="auto"/>
                    <w:right w:val="none" w:sz="0" w:space="0" w:color="auto"/>
                  </w:divBdr>
                  <w:divsChild>
                    <w:div w:id="292954250">
                      <w:marLeft w:val="0"/>
                      <w:marRight w:val="0"/>
                      <w:marTop w:val="0"/>
                      <w:marBottom w:val="0"/>
                      <w:divBdr>
                        <w:top w:val="none" w:sz="0" w:space="0" w:color="auto"/>
                        <w:left w:val="none" w:sz="0" w:space="0" w:color="auto"/>
                        <w:bottom w:val="none" w:sz="0" w:space="0" w:color="auto"/>
                        <w:right w:val="none" w:sz="0" w:space="0" w:color="auto"/>
                      </w:divBdr>
                      <w:divsChild>
                        <w:div w:id="1425148932">
                          <w:marLeft w:val="0"/>
                          <w:marRight w:val="0"/>
                          <w:marTop w:val="0"/>
                          <w:marBottom w:val="540"/>
                          <w:divBdr>
                            <w:top w:val="none" w:sz="0" w:space="0" w:color="auto"/>
                            <w:left w:val="none" w:sz="0" w:space="0" w:color="auto"/>
                            <w:bottom w:val="none" w:sz="0" w:space="0" w:color="auto"/>
                            <w:right w:val="none" w:sz="0" w:space="0" w:color="auto"/>
                          </w:divBdr>
                          <w:divsChild>
                            <w:div w:id="462121967">
                              <w:marLeft w:val="0"/>
                              <w:marRight w:val="0"/>
                              <w:marTop w:val="0"/>
                              <w:marBottom w:val="0"/>
                              <w:divBdr>
                                <w:top w:val="none" w:sz="0" w:space="0" w:color="auto"/>
                                <w:left w:val="none" w:sz="0" w:space="0" w:color="auto"/>
                                <w:bottom w:val="none" w:sz="0" w:space="0" w:color="auto"/>
                                <w:right w:val="none" w:sz="0" w:space="0" w:color="auto"/>
                              </w:divBdr>
                              <w:divsChild>
                                <w:div w:id="9053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29392">
      <w:bodyDiv w:val="1"/>
      <w:marLeft w:val="0"/>
      <w:marRight w:val="0"/>
      <w:marTop w:val="0"/>
      <w:marBottom w:val="0"/>
      <w:divBdr>
        <w:top w:val="none" w:sz="0" w:space="0" w:color="auto"/>
        <w:left w:val="none" w:sz="0" w:space="0" w:color="auto"/>
        <w:bottom w:val="none" w:sz="0" w:space="0" w:color="auto"/>
        <w:right w:val="none" w:sz="0" w:space="0" w:color="auto"/>
      </w:divBdr>
    </w:div>
    <w:div w:id="840241919">
      <w:bodyDiv w:val="1"/>
      <w:marLeft w:val="0"/>
      <w:marRight w:val="0"/>
      <w:marTop w:val="0"/>
      <w:marBottom w:val="0"/>
      <w:divBdr>
        <w:top w:val="none" w:sz="0" w:space="0" w:color="auto"/>
        <w:left w:val="none" w:sz="0" w:space="0" w:color="auto"/>
        <w:bottom w:val="none" w:sz="0" w:space="0" w:color="auto"/>
        <w:right w:val="none" w:sz="0" w:space="0" w:color="auto"/>
      </w:divBdr>
    </w:div>
    <w:div w:id="885020345">
      <w:bodyDiv w:val="1"/>
      <w:marLeft w:val="0"/>
      <w:marRight w:val="0"/>
      <w:marTop w:val="0"/>
      <w:marBottom w:val="0"/>
      <w:divBdr>
        <w:top w:val="none" w:sz="0" w:space="0" w:color="auto"/>
        <w:left w:val="none" w:sz="0" w:space="0" w:color="auto"/>
        <w:bottom w:val="none" w:sz="0" w:space="0" w:color="auto"/>
        <w:right w:val="none" w:sz="0" w:space="0" w:color="auto"/>
      </w:divBdr>
    </w:div>
    <w:div w:id="887376836">
      <w:bodyDiv w:val="1"/>
      <w:marLeft w:val="0"/>
      <w:marRight w:val="0"/>
      <w:marTop w:val="0"/>
      <w:marBottom w:val="0"/>
      <w:divBdr>
        <w:top w:val="none" w:sz="0" w:space="0" w:color="auto"/>
        <w:left w:val="none" w:sz="0" w:space="0" w:color="auto"/>
        <w:bottom w:val="none" w:sz="0" w:space="0" w:color="auto"/>
        <w:right w:val="none" w:sz="0" w:space="0" w:color="auto"/>
      </w:divBdr>
    </w:div>
    <w:div w:id="966005835">
      <w:bodyDiv w:val="1"/>
      <w:marLeft w:val="0"/>
      <w:marRight w:val="0"/>
      <w:marTop w:val="0"/>
      <w:marBottom w:val="0"/>
      <w:divBdr>
        <w:top w:val="none" w:sz="0" w:space="0" w:color="auto"/>
        <w:left w:val="none" w:sz="0" w:space="0" w:color="auto"/>
        <w:bottom w:val="none" w:sz="0" w:space="0" w:color="auto"/>
        <w:right w:val="none" w:sz="0" w:space="0" w:color="auto"/>
      </w:divBdr>
    </w:div>
    <w:div w:id="972517473">
      <w:bodyDiv w:val="1"/>
      <w:marLeft w:val="0"/>
      <w:marRight w:val="0"/>
      <w:marTop w:val="0"/>
      <w:marBottom w:val="0"/>
      <w:divBdr>
        <w:top w:val="none" w:sz="0" w:space="0" w:color="auto"/>
        <w:left w:val="none" w:sz="0" w:space="0" w:color="auto"/>
        <w:bottom w:val="none" w:sz="0" w:space="0" w:color="auto"/>
        <w:right w:val="none" w:sz="0" w:space="0" w:color="auto"/>
      </w:divBdr>
    </w:div>
    <w:div w:id="1152258544">
      <w:bodyDiv w:val="1"/>
      <w:marLeft w:val="0"/>
      <w:marRight w:val="0"/>
      <w:marTop w:val="0"/>
      <w:marBottom w:val="0"/>
      <w:divBdr>
        <w:top w:val="none" w:sz="0" w:space="0" w:color="auto"/>
        <w:left w:val="none" w:sz="0" w:space="0" w:color="auto"/>
        <w:bottom w:val="none" w:sz="0" w:space="0" w:color="auto"/>
        <w:right w:val="none" w:sz="0" w:space="0" w:color="auto"/>
      </w:divBdr>
    </w:div>
    <w:div w:id="1164858339">
      <w:bodyDiv w:val="1"/>
      <w:marLeft w:val="0"/>
      <w:marRight w:val="0"/>
      <w:marTop w:val="0"/>
      <w:marBottom w:val="0"/>
      <w:divBdr>
        <w:top w:val="none" w:sz="0" w:space="0" w:color="auto"/>
        <w:left w:val="none" w:sz="0" w:space="0" w:color="auto"/>
        <w:bottom w:val="none" w:sz="0" w:space="0" w:color="auto"/>
        <w:right w:val="none" w:sz="0" w:space="0" w:color="auto"/>
      </w:divBdr>
    </w:div>
    <w:div w:id="1209491886">
      <w:bodyDiv w:val="1"/>
      <w:marLeft w:val="0"/>
      <w:marRight w:val="0"/>
      <w:marTop w:val="0"/>
      <w:marBottom w:val="0"/>
      <w:divBdr>
        <w:top w:val="none" w:sz="0" w:space="0" w:color="auto"/>
        <w:left w:val="none" w:sz="0" w:space="0" w:color="auto"/>
        <w:bottom w:val="none" w:sz="0" w:space="0" w:color="auto"/>
        <w:right w:val="none" w:sz="0" w:space="0" w:color="auto"/>
      </w:divBdr>
    </w:div>
    <w:div w:id="1239755879">
      <w:bodyDiv w:val="1"/>
      <w:marLeft w:val="0"/>
      <w:marRight w:val="0"/>
      <w:marTop w:val="0"/>
      <w:marBottom w:val="0"/>
      <w:divBdr>
        <w:top w:val="none" w:sz="0" w:space="0" w:color="auto"/>
        <w:left w:val="none" w:sz="0" w:space="0" w:color="auto"/>
        <w:bottom w:val="none" w:sz="0" w:space="0" w:color="auto"/>
        <w:right w:val="none" w:sz="0" w:space="0" w:color="auto"/>
      </w:divBdr>
    </w:div>
    <w:div w:id="1246259186">
      <w:bodyDiv w:val="1"/>
      <w:marLeft w:val="0"/>
      <w:marRight w:val="0"/>
      <w:marTop w:val="0"/>
      <w:marBottom w:val="0"/>
      <w:divBdr>
        <w:top w:val="none" w:sz="0" w:space="0" w:color="auto"/>
        <w:left w:val="none" w:sz="0" w:space="0" w:color="auto"/>
        <w:bottom w:val="none" w:sz="0" w:space="0" w:color="auto"/>
        <w:right w:val="none" w:sz="0" w:space="0" w:color="auto"/>
      </w:divBdr>
    </w:div>
    <w:div w:id="1287810281">
      <w:bodyDiv w:val="1"/>
      <w:marLeft w:val="0"/>
      <w:marRight w:val="0"/>
      <w:marTop w:val="0"/>
      <w:marBottom w:val="0"/>
      <w:divBdr>
        <w:top w:val="none" w:sz="0" w:space="0" w:color="auto"/>
        <w:left w:val="none" w:sz="0" w:space="0" w:color="auto"/>
        <w:bottom w:val="none" w:sz="0" w:space="0" w:color="auto"/>
        <w:right w:val="none" w:sz="0" w:space="0" w:color="auto"/>
      </w:divBdr>
    </w:div>
    <w:div w:id="1441990917">
      <w:bodyDiv w:val="1"/>
      <w:marLeft w:val="0"/>
      <w:marRight w:val="0"/>
      <w:marTop w:val="0"/>
      <w:marBottom w:val="0"/>
      <w:divBdr>
        <w:top w:val="none" w:sz="0" w:space="0" w:color="auto"/>
        <w:left w:val="none" w:sz="0" w:space="0" w:color="auto"/>
        <w:bottom w:val="none" w:sz="0" w:space="0" w:color="auto"/>
        <w:right w:val="none" w:sz="0" w:space="0" w:color="auto"/>
      </w:divBdr>
    </w:div>
    <w:div w:id="15136868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654">
          <w:marLeft w:val="0"/>
          <w:marRight w:val="0"/>
          <w:marTop w:val="0"/>
          <w:marBottom w:val="0"/>
          <w:divBdr>
            <w:top w:val="none" w:sz="0" w:space="0" w:color="auto"/>
            <w:left w:val="none" w:sz="0" w:space="0" w:color="auto"/>
            <w:bottom w:val="none" w:sz="0" w:space="0" w:color="auto"/>
            <w:right w:val="none" w:sz="0" w:space="0" w:color="auto"/>
          </w:divBdr>
          <w:divsChild>
            <w:div w:id="1347362803">
              <w:marLeft w:val="0"/>
              <w:marRight w:val="0"/>
              <w:marTop w:val="100"/>
              <w:marBottom w:val="100"/>
              <w:divBdr>
                <w:top w:val="none" w:sz="0" w:space="0" w:color="auto"/>
                <w:left w:val="none" w:sz="0" w:space="0" w:color="auto"/>
                <w:bottom w:val="none" w:sz="0" w:space="0" w:color="auto"/>
                <w:right w:val="none" w:sz="0" w:space="0" w:color="auto"/>
              </w:divBdr>
              <w:divsChild>
                <w:div w:id="1825005660">
                  <w:marLeft w:val="0"/>
                  <w:marRight w:val="0"/>
                  <w:marTop w:val="0"/>
                  <w:marBottom w:val="0"/>
                  <w:divBdr>
                    <w:top w:val="none" w:sz="0" w:space="0" w:color="auto"/>
                    <w:left w:val="none" w:sz="0" w:space="0" w:color="auto"/>
                    <w:bottom w:val="none" w:sz="0" w:space="0" w:color="auto"/>
                    <w:right w:val="none" w:sz="0" w:space="0" w:color="auto"/>
                  </w:divBdr>
                  <w:divsChild>
                    <w:div w:id="902178725">
                      <w:marLeft w:val="0"/>
                      <w:marRight w:val="0"/>
                      <w:marTop w:val="0"/>
                      <w:marBottom w:val="0"/>
                      <w:divBdr>
                        <w:top w:val="none" w:sz="0" w:space="0" w:color="auto"/>
                        <w:left w:val="none" w:sz="0" w:space="0" w:color="auto"/>
                        <w:bottom w:val="none" w:sz="0" w:space="0" w:color="auto"/>
                        <w:right w:val="none" w:sz="0" w:space="0" w:color="auto"/>
                      </w:divBdr>
                      <w:divsChild>
                        <w:div w:id="2084523775">
                          <w:marLeft w:val="0"/>
                          <w:marRight w:val="0"/>
                          <w:marTop w:val="0"/>
                          <w:marBottom w:val="540"/>
                          <w:divBdr>
                            <w:top w:val="none" w:sz="0" w:space="0" w:color="auto"/>
                            <w:left w:val="none" w:sz="0" w:space="0" w:color="auto"/>
                            <w:bottom w:val="none" w:sz="0" w:space="0" w:color="auto"/>
                            <w:right w:val="none" w:sz="0" w:space="0" w:color="auto"/>
                          </w:divBdr>
                          <w:divsChild>
                            <w:div w:id="846291091">
                              <w:marLeft w:val="0"/>
                              <w:marRight w:val="0"/>
                              <w:marTop w:val="0"/>
                              <w:marBottom w:val="0"/>
                              <w:divBdr>
                                <w:top w:val="none" w:sz="0" w:space="0" w:color="auto"/>
                                <w:left w:val="none" w:sz="0" w:space="0" w:color="auto"/>
                                <w:bottom w:val="none" w:sz="0" w:space="0" w:color="auto"/>
                                <w:right w:val="none" w:sz="0" w:space="0" w:color="auto"/>
                              </w:divBdr>
                              <w:divsChild>
                                <w:div w:id="10610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3501">
      <w:bodyDiv w:val="1"/>
      <w:marLeft w:val="0"/>
      <w:marRight w:val="0"/>
      <w:marTop w:val="0"/>
      <w:marBottom w:val="0"/>
      <w:divBdr>
        <w:top w:val="none" w:sz="0" w:space="0" w:color="auto"/>
        <w:left w:val="none" w:sz="0" w:space="0" w:color="auto"/>
        <w:bottom w:val="none" w:sz="0" w:space="0" w:color="auto"/>
        <w:right w:val="none" w:sz="0" w:space="0" w:color="auto"/>
      </w:divBdr>
    </w:div>
    <w:div w:id="1595244242">
      <w:bodyDiv w:val="1"/>
      <w:marLeft w:val="0"/>
      <w:marRight w:val="0"/>
      <w:marTop w:val="0"/>
      <w:marBottom w:val="0"/>
      <w:divBdr>
        <w:top w:val="none" w:sz="0" w:space="0" w:color="auto"/>
        <w:left w:val="none" w:sz="0" w:space="0" w:color="auto"/>
        <w:bottom w:val="none" w:sz="0" w:space="0" w:color="auto"/>
        <w:right w:val="none" w:sz="0" w:space="0" w:color="auto"/>
      </w:divBdr>
    </w:div>
    <w:div w:id="1712076308">
      <w:bodyDiv w:val="1"/>
      <w:marLeft w:val="0"/>
      <w:marRight w:val="0"/>
      <w:marTop w:val="0"/>
      <w:marBottom w:val="0"/>
      <w:divBdr>
        <w:top w:val="none" w:sz="0" w:space="0" w:color="auto"/>
        <w:left w:val="none" w:sz="0" w:space="0" w:color="auto"/>
        <w:bottom w:val="none" w:sz="0" w:space="0" w:color="auto"/>
        <w:right w:val="none" w:sz="0" w:space="0" w:color="auto"/>
      </w:divBdr>
    </w:div>
    <w:div w:id="1777826722">
      <w:bodyDiv w:val="1"/>
      <w:marLeft w:val="0"/>
      <w:marRight w:val="0"/>
      <w:marTop w:val="0"/>
      <w:marBottom w:val="0"/>
      <w:divBdr>
        <w:top w:val="none" w:sz="0" w:space="0" w:color="auto"/>
        <w:left w:val="none" w:sz="0" w:space="0" w:color="auto"/>
        <w:bottom w:val="none" w:sz="0" w:space="0" w:color="auto"/>
        <w:right w:val="none" w:sz="0" w:space="0" w:color="auto"/>
      </w:divBdr>
      <w:divsChild>
        <w:div w:id="310985545">
          <w:marLeft w:val="0"/>
          <w:marRight w:val="0"/>
          <w:marTop w:val="0"/>
          <w:marBottom w:val="0"/>
          <w:divBdr>
            <w:top w:val="none" w:sz="0" w:space="0" w:color="auto"/>
            <w:left w:val="none" w:sz="0" w:space="0" w:color="auto"/>
            <w:bottom w:val="none" w:sz="0" w:space="0" w:color="auto"/>
            <w:right w:val="none" w:sz="0" w:space="0" w:color="auto"/>
          </w:divBdr>
          <w:divsChild>
            <w:div w:id="1174685791">
              <w:marLeft w:val="0"/>
              <w:marRight w:val="0"/>
              <w:marTop w:val="100"/>
              <w:marBottom w:val="100"/>
              <w:divBdr>
                <w:top w:val="none" w:sz="0" w:space="0" w:color="auto"/>
                <w:left w:val="none" w:sz="0" w:space="0" w:color="auto"/>
                <w:bottom w:val="none" w:sz="0" w:space="0" w:color="auto"/>
                <w:right w:val="none" w:sz="0" w:space="0" w:color="auto"/>
              </w:divBdr>
              <w:divsChild>
                <w:div w:id="79374160">
                  <w:marLeft w:val="0"/>
                  <w:marRight w:val="0"/>
                  <w:marTop w:val="0"/>
                  <w:marBottom w:val="0"/>
                  <w:divBdr>
                    <w:top w:val="none" w:sz="0" w:space="0" w:color="auto"/>
                    <w:left w:val="none" w:sz="0" w:space="0" w:color="auto"/>
                    <w:bottom w:val="none" w:sz="0" w:space="0" w:color="auto"/>
                    <w:right w:val="none" w:sz="0" w:space="0" w:color="auto"/>
                  </w:divBdr>
                  <w:divsChild>
                    <w:div w:id="672413400">
                      <w:marLeft w:val="0"/>
                      <w:marRight w:val="0"/>
                      <w:marTop w:val="0"/>
                      <w:marBottom w:val="0"/>
                      <w:divBdr>
                        <w:top w:val="none" w:sz="0" w:space="0" w:color="auto"/>
                        <w:left w:val="none" w:sz="0" w:space="0" w:color="auto"/>
                        <w:bottom w:val="none" w:sz="0" w:space="0" w:color="auto"/>
                        <w:right w:val="none" w:sz="0" w:space="0" w:color="auto"/>
                      </w:divBdr>
                      <w:divsChild>
                        <w:div w:id="30156223">
                          <w:marLeft w:val="0"/>
                          <w:marRight w:val="0"/>
                          <w:marTop w:val="0"/>
                          <w:marBottom w:val="540"/>
                          <w:divBdr>
                            <w:top w:val="none" w:sz="0" w:space="0" w:color="auto"/>
                            <w:left w:val="none" w:sz="0" w:space="0" w:color="auto"/>
                            <w:bottom w:val="none" w:sz="0" w:space="0" w:color="auto"/>
                            <w:right w:val="none" w:sz="0" w:space="0" w:color="auto"/>
                          </w:divBdr>
                          <w:divsChild>
                            <w:div w:id="1619098192">
                              <w:marLeft w:val="0"/>
                              <w:marRight w:val="0"/>
                              <w:marTop w:val="0"/>
                              <w:marBottom w:val="0"/>
                              <w:divBdr>
                                <w:top w:val="none" w:sz="0" w:space="0" w:color="auto"/>
                                <w:left w:val="none" w:sz="0" w:space="0" w:color="auto"/>
                                <w:bottom w:val="none" w:sz="0" w:space="0" w:color="auto"/>
                                <w:right w:val="none" w:sz="0" w:space="0" w:color="auto"/>
                              </w:divBdr>
                              <w:divsChild>
                                <w:div w:id="18350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86903">
      <w:bodyDiv w:val="1"/>
      <w:marLeft w:val="0"/>
      <w:marRight w:val="0"/>
      <w:marTop w:val="0"/>
      <w:marBottom w:val="0"/>
      <w:divBdr>
        <w:top w:val="none" w:sz="0" w:space="0" w:color="auto"/>
        <w:left w:val="none" w:sz="0" w:space="0" w:color="auto"/>
        <w:bottom w:val="none" w:sz="0" w:space="0" w:color="auto"/>
        <w:right w:val="none" w:sz="0" w:space="0" w:color="auto"/>
      </w:divBdr>
      <w:divsChild>
        <w:div w:id="1337463966">
          <w:marLeft w:val="0"/>
          <w:marRight w:val="0"/>
          <w:marTop w:val="0"/>
          <w:marBottom w:val="0"/>
          <w:divBdr>
            <w:top w:val="none" w:sz="0" w:space="0" w:color="auto"/>
            <w:left w:val="none" w:sz="0" w:space="0" w:color="auto"/>
            <w:bottom w:val="none" w:sz="0" w:space="0" w:color="auto"/>
            <w:right w:val="none" w:sz="0" w:space="0" w:color="auto"/>
          </w:divBdr>
          <w:divsChild>
            <w:div w:id="1533693029">
              <w:marLeft w:val="0"/>
              <w:marRight w:val="0"/>
              <w:marTop w:val="100"/>
              <w:marBottom w:val="100"/>
              <w:divBdr>
                <w:top w:val="none" w:sz="0" w:space="0" w:color="auto"/>
                <w:left w:val="none" w:sz="0" w:space="0" w:color="auto"/>
                <w:bottom w:val="none" w:sz="0" w:space="0" w:color="auto"/>
                <w:right w:val="none" w:sz="0" w:space="0" w:color="auto"/>
              </w:divBdr>
              <w:divsChild>
                <w:div w:id="1762488684">
                  <w:marLeft w:val="0"/>
                  <w:marRight w:val="0"/>
                  <w:marTop w:val="0"/>
                  <w:marBottom w:val="0"/>
                  <w:divBdr>
                    <w:top w:val="none" w:sz="0" w:space="0" w:color="auto"/>
                    <w:left w:val="none" w:sz="0" w:space="0" w:color="auto"/>
                    <w:bottom w:val="none" w:sz="0" w:space="0" w:color="auto"/>
                    <w:right w:val="none" w:sz="0" w:space="0" w:color="auto"/>
                  </w:divBdr>
                  <w:divsChild>
                    <w:div w:id="1463693765">
                      <w:marLeft w:val="0"/>
                      <w:marRight w:val="0"/>
                      <w:marTop w:val="0"/>
                      <w:marBottom w:val="0"/>
                      <w:divBdr>
                        <w:top w:val="none" w:sz="0" w:space="0" w:color="auto"/>
                        <w:left w:val="none" w:sz="0" w:space="0" w:color="auto"/>
                        <w:bottom w:val="none" w:sz="0" w:space="0" w:color="auto"/>
                        <w:right w:val="none" w:sz="0" w:space="0" w:color="auto"/>
                      </w:divBdr>
                      <w:divsChild>
                        <w:div w:id="621502967">
                          <w:marLeft w:val="0"/>
                          <w:marRight w:val="0"/>
                          <w:marTop w:val="0"/>
                          <w:marBottom w:val="540"/>
                          <w:divBdr>
                            <w:top w:val="none" w:sz="0" w:space="0" w:color="auto"/>
                            <w:left w:val="none" w:sz="0" w:space="0" w:color="auto"/>
                            <w:bottom w:val="none" w:sz="0" w:space="0" w:color="auto"/>
                            <w:right w:val="none" w:sz="0" w:space="0" w:color="auto"/>
                          </w:divBdr>
                          <w:divsChild>
                            <w:div w:id="1461654557">
                              <w:marLeft w:val="0"/>
                              <w:marRight w:val="0"/>
                              <w:marTop w:val="0"/>
                              <w:marBottom w:val="0"/>
                              <w:divBdr>
                                <w:top w:val="none" w:sz="0" w:space="0" w:color="auto"/>
                                <w:left w:val="none" w:sz="0" w:space="0" w:color="auto"/>
                                <w:bottom w:val="none" w:sz="0" w:space="0" w:color="auto"/>
                                <w:right w:val="none" w:sz="0" w:space="0" w:color="auto"/>
                              </w:divBdr>
                              <w:divsChild>
                                <w:div w:id="6879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24063">
      <w:bodyDiv w:val="1"/>
      <w:marLeft w:val="0"/>
      <w:marRight w:val="0"/>
      <w:marTop w:val="0"/>
      <w:marBottom w:val="0"/>
      <w:divBdr>
        <w:top w:val="none" w:sz="0" w:space="0" w:color="auto"/>
        <w:left w:val="none" w:sz="0" w:space="0" w:color="auto"/>
        <w:bottom w:val="none" w:sz="0" w:space="0" w:color="auto"/>
        <w:right w:val="none" w:sz="0" w:space="0" w:color="auto"/>
      </w:divBdr>
    </w:div>
    <w:div w:id="2089643902">
      <w:bodyDiv w:val="1"/>
      <w:marLeft w:val="0"/>
      <w:marRight w:val="0"/>
      <w:marTop w:val="0"/>
      <w:marBottom w:val="0"/>
      <w:divBdr>
        <w:top w:val="none" w:sz="0" w:space="0" w:color="auto"/>
        <w:left w:val="none" w:sz="0" w:space="0" w:color="auto"/>
        <w:bottom w:val="none" w:sz="0" w:space="0" w:color="auto"/>
        <w:right w:val="none" w:sz="0" w:space="0" w:color="auto"/>
      </w:divBdr>
    </w:div>
    <w:div w:id="2142455418">
      <w:bodyDiv w:val="1"/>
      <w:marLeft w:val="0"/>
      <w:marRight w:val="0"/>
      <w:marTop w:val="0"/>
      <w:marBottom w:val="0"/>
      <w:divBdr>
        <w:top w:val="none" w:sz="0" w:space="0" w:color="auto"/>
        <w:left w:val="none" w:sz="0" w:space="0" w:color="auto"/>
        <w:bottom w:val="none" w:sz="0" w:space="0" w:color="auto"/>
        <w:right w:val="none" w:sz="0" w:space="0" w:color="auto"/>
      </w:divBdr>
      <w:divsChild>
        <w:div w:id="400180973">
          <w:marLeft w:val="0"/>
          <w:marRight w:val="0"/>
          <w:marTop w:val="0"/>
          <w:marBottom w:val="0"/>
          <w:divBdr>
            <w:top w:val="none" w:sz="0" w:space="0" w:color="auto"/>
            <w:left w:val="none" w:sz="0" w:space="0" w:color="auto"/>
            <w:bottom w:val="none" w:sz="0" w:space="0" w:color="auto"/>
            <w:right w:val="none" w:sz="0" w:space="0" w:color="auto"/>
          </w:divBdr>
          <w:divsChild>
            <w:div w:id="427507220">
              <w:marLeft w:val="0"/>
              <w:marRight w:val="0"/>
              <w:marTop w:val="0"/>
              <w:marBottom w:val="0"/>
              <w:divBdr>
                <w:top w:val="none" w:sz="0" w:space="0" w:color="auto"/>
                <w:left w:val="none" w:sz="0" w:space="0" w:color="auto"/>
                <w:bottom w:val="none" w:sz="0" w:space="0" w:color="auto"/>
                <w:right w:val="none" w:sz="0" w:space="0" w:color="auto"/>
              </w:divBdr>
              <w:divsChild>
                <w:div w:id="467624320">
                  <w:marLeft w:val="-225"/>
                  <w:marRight w:val="-225"/>
                  <w:marTop w:val="0"/>
                  <w:marBottom w:val="0"/>
                  <w:divBdr>
                    <w:top w:val="none" w:sz="0" w:space="0" w:color="auto"/>
                    <w:left w:val="none" w:sz="0" w:space="0" w:color="auto"/>
                    <w:bottom w:val="none" w:sz="0" w:space="0" w:color="auto"/>
                    <w:right w:val="none" w:sz="0" w:space="0" w:color="auto"/>
                  </w:divBdr>
                  <w:divsChild>
                    <w:div w:id="1621184598">
                      <w:marLeft w:val="0"/>
                      <w:marRight w:val="0"/>
                      <w:marTop w:val="0"/>
                      <w:marBottom w:val="0"/>
                      <w:divBdr>
                        <w:top w:val="none" w:sz="0" w:space="0" w:color="auto"/>
                        <w:left w:val="none" w:sz="0" w:space="0" w:color="auto"/>
                        <w:bottom w:val="none" w:sz="0" w:space="0" w:color="auto"/>
                        <w:right w:val="none" w:sz="0" w:space="0" w:color="auto"/>
                      </w:divBdr>
                      <w:divsChild>
                        <w:div w:id="1368142430">
                          <w:marLeft w:val="0"/>
                          <w:marRight w:val="0"/>
                          <w:marTop w:val="0"/>
                          <w:marBottom w:val="0"/>
                          <w:divBdr>
                            <w:top w:val="none" w:sz="0" w:space="0" w:color="auto"/>
                            <w:left w:val="none" w:sz="0" w:space="0" w:color="auto"/>
                            <w:bottom w:val="none" w:sz="0" w:space="0" w:color="auto"/>
                            <w:right w:val="none" w:sz="0" w:space="0" w:color="auto"/>
                          </w:divBdr>
                          <w:divsChild>
                            <w:div w:id="1376393847">
                              <w:marLeft w:val="0"/>
                              <w:marRight w:val="0"/>
                              <w:marTop w:val="0"/>
                              <w:marBottom w:val="0"/>
                              <w:divBdr>
                                <w:top w:val="none" w:sz="0" w:space="0" w:color="auto"/>
                                <w:left w:val="none" w:sz="0" w:space="0" w:color="auto"/>
                                <w:bottom w:val="none" w:sz="0" w:space="0" w:color="auto"/>
                                <w:right w:val="none" w:sz="0" w:space="0" w:color="auto"/>
                              </w:divBdr>
                              <w:divsChild>
                                <w:div w:id="5256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5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A6D8-E189-49A8-B8F7-E906BCA6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Lewis</dc:creator>
  <cp:keywords/>
  <dc:description/>
  <cp:lastModifiedBy>Rebecca Lewis</cp:lastModifiedBy>
  <cp:revision>3</cp:revision>
  <cp:lastPrinted>2019-10-01T09:49:00Z</cp:lastPrinted>
  <dcterms:created xsi:type="dcterms:W3CDTF">2020-06-10T11:01:00Z</dcterms:created>
  <dcterms:modified xsi:type="dcterms:W3CDTF">2020-06-10T11:02:00Z</dcterms:modified>
</cp:coreProperties>
</file>